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194" w:rsidRPr="00DA5BF5" w:rsidRDefault="00A95194" w:rsidP="00A95194">
      <w:pPr>
        <w:jc w:val="right"/>
        <w:rPr>
          <w:rFonts w:ascii="Times New Roman" w:hAnsi="Times New Roman"/>
          <w:b/>
          <w:sz w:val="24"/>
          <w:szCs w:val="24"/>
        </w:rPr>
      </w:pPr>
      <w:r w:rsidRPr="00DA5BF5">
        <w:rPr>
          <w:rFonts w:ascii="Times New Roman" w:hAnsi="Times New Roman"/>
          <w:b/>
          <w:sz w:val="24"/>
          <w:szCs w:val="24"/>
        </w:rPr>
        <w:t>Приложение 2</w:t>
      </w:r>
    </w:p>
    <w:p w:rsidR="00A95194" w:rsidRPr="00DC5E73" w:rsidRDefault="00A95194" w:rsidP="00A95194">
      <w:pPr>
        <w:spacing w:after="0"/>
        <w:jc w:val="right"/>
        <w:rPr>
          <w:rFonts w:ascii="Times New Roman" w:hAnsi="Times New Roman"/>
          <w:b/>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C949F5" w:rsidRPr="00DC5E73">
        <w:rPr>
          <w:rFonts w:ascii="Times New Roman" w:hAnsi="Times New Roman"/>
          <w:b/>
          <w:sz w:val="24"/>
          <w:szCs w:val="24"/>
        </w:rPr>
        <w:t xml:space="preserve">                                                                                           23.02.01 Организация перевозок и управление на транспорте (по видам)</w:t>
      </w:r>
    </w:p>
    <w:p w:rsidR="00A95194" w:rsidRPr="00DC5E73" w:rsidRDefault="00A95194" w:rsidP="00A95194">
      <w:pPr>
        <w:jc w:val="center"/>
        <w:rPr>
          <w:rFonts w:ascii="Times New Roman" w:hAnsi="Times New Roman"/>
          <w:b/>
        </w:rPr>
      </w:pPr>
    </w:p>
    <w:p w:rsidR="00A95194" w:rsidRPr="00DA5BF5" w:rsidRDefault="00A95194" w:rsidP="00A95194">
      <w:pPr>
        <w:jc w:val="center"/>
        <w:rPr>
          <w:rFonts w:ascii="Times New Roman" w:hAnsi="Times New Roman"/>
          <w:b/>
          <w:i/>
        </w:rPr>
      </w:pPr>
    </w:p>
    <w:p w:rsidR="00A95194" w:rsidRDefault="00A95194" w:rsidP="00A95194">
      <w:pPr>
        <w:jc w:val="center"/>
        <w:rPr>
          <w:rFonts w:ascii="Times New Roman" w:hAnsi="Times New Roman"/>
          <w:b/>
          <w:i/>
        </w:rPr>
      </w:pPr>
    </w:p>
    <w:p w:rsidR="005840E0" w:rsidRDefault="005840E0" w:rsidP="00A95194">
      <w:pPr>
        <w:jc w:val="center"/>
        <w:rPr>
          <w:rFonts w:ascii="Times New Roman" w:hAnsi="Times New Roman"/>
          <w:b/>
          <w:i/>
        </w:rPr>
      </w:pPr>
    </w:p>
    <w:p w:rsidR="005840E0" w:rsidRPr="00DA5BF5" w:rsidRDefault="005840E0" w:rsidP="00A95194">
      <w:pPr>
        <w:jc w:val="center"/>
        <w:rPr>
          <w:rFonts w:ascii="Times New Roman" w:hAnsi="Times New Roman"/>
          <w:b/>
          <w:i/>
        </w:rPr>
      </w:pPr>
    </w:p>
    <w:p w:rsidR="00A95194" w:rsidRPr="00DA5BF5" w:rsidRDefault="00A95194" w:rsidP="00A95194">
      <w:pPr>
        <w:jc w:val="center"/>
        <w:rPr>
          <w:rFonts w:ascii="Times New Roman" w:hAnsi="Times New Roman"/>
          <w:b/>
          <w:i/>
        </w:rPr>
      </w:pPr>
    </w:p>
    <w:p w:rsidR="00A95194" w:rsidRPr="00DA5BF5" w:rsidRDefault="00A95194" w:rsidP="00C44EEE">
      <w:pPr>
        <w:jc w:val="center"/>
        <w:rPr>
          <w:rFonts w:ascii="Times New Roman" w:hAnsi="Times New Roman"/>
          <w:b/>
          <w:sz w:val="24"/>
          <w:szCs w:val="24"/>
        </w:rPr>
      </w:pPr>
      <w:r w:rsidRPr="00DA5BF5">
        <w:rPr>
          <w:rFonts w:ascii="Times New Roman" w:hAnsi="Times New Roman"/>
          <w:b/>
          <w:sz w:val="24"/>
          <w:szCs w:val="24"/>
        </w:rPr>
        <w:t>ПРИМЕРНАЯ РАБО</w:t>
      </w:r>
      <w:r w:rsidR="00C44EEE">
        <w:rPr>
          <w:rFonts w:ascii="Times New Roman" w:hAnsi="Times New Roman"/>
          <w:b/>
          <w:sz w:val="24"/>
          <w:szCs w:val="24"/>
        </w:rPr>
        <w:t>ЧАЯ ПРОГРАММА УЧЕБНОЙ ДИСЦИПЛИНЫ</w:t>
      </w:r>
    </w:p>
    <w:p w:rsidR="00A95194" w:rsidRPr="00DA5BF5" w:rsidRDefault="00A95194" w:rsidP="00A95194">
      <w:pPr>
        <w:jc w:val="center"/>
        <w:rPr>
          <w:rFonts w:ascii="Times New Roman" w:hAnsi="Times New Roman"/>
          <w:b/>
          <w:i/>
          <w:sz w:val="24"/>
          <w:szCs w:val="24"/>
          <w:u w:val="single"/>
        </w:rPr>
      </w:pPr>
    </w:p>
    <w:p w:rsidR="00A95194" w:rsidRPr="00805A3F" w:rsidRDefault="00200913" w:rsidP="00A95194">
      <w:pPr>
        <w:jc w:val="center"/>
        <w:rPr>
          <w:rFonts w:ascii="Times New Roman" w:hAnsi="Times New Roman"/>
          <w:b/>
          <w:sz w:val="24"/>
          <w:szCs w:val="24"/>
        </w:rPr>
      </w:pPr>
      <w:r>
        <w:rPr>
          <w:rFonts w:ascii="Times New Roman" w:hAnsi="Times New Roman"/>
          <w:b/>
          <w:sz w:val="24"/>
          <w:szCs w:val="24"/>
        </w:rPr>
        <w:t>«ОГСЭ.ВЧ.03</w:t>
      </w:r>
      <w:r w:rsidR="00A95194" w:rsidRPr="00805A3F">
        <w:rPr>
          <w:rFonts w:ascii="Times New Roman" w:hAnsi="Times New Roman"/>
          <w:b/>
          <w:sz w:val="24"/>
          <w:szCs w:val="24"/>
        </w:rPr>
        <w:t xml:space="preserve"> Психология общения»</w:t>
      </w:r>
    </w:p>
    <w:p w:rsidR="00A95194" w:rsidRPr="00DA5BF5" w:rsidRDefault="00A95194" w:rsidP="00A95194">
      <w:pPr>
        <w:jc w:val="cente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Default="00A95194" w:rsidP="00A95194">
      <w:pPr>
        <w:rPr>
          <w:rFonts w:ascii="Times New Roman" w:hAnsi="Times New Roman"/>
          <w:b/>
          <w:i/>
        </w:rPr>
      </w:pPr>
    </w:p>
    <w:p w:rsidR="00D96540" w:rsidRDefault="00D96540" w:rsidP="00A95194">
      <w:pPr>
        <w:rPr>
          <w:rFonts w:ascii="Times New Roman" w:hAnsi="Times New Roman"/>
          <w:b/>
          <w:i/>
        </w:rPr>
      </w:pPr>
    </w:p>
    <w:p w:rsidR="00D96540" w:rsidRPr="00DA5BF5" w:rsidRDefault="00D96540"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Default="00A95194" w:rsidP="00A95194">
      <w:pPr>
        <w:jc w:val="center"/>
        <w:rPr>
          <w:rFonts w:ascii="Times New Roman" w:hAnsi="Times New Roman"/>
          <w:b/>
          <w:bCs/>
          <w:i/>
          <w:sz w:val="24"/>
          <w:szCs w:val="24"/>
        </w:rPr>
      </w:pPr>
      <w:r w:rsidRPr="00DA5BF5">
        <w:rPr>
          <w:rFonts w:ascii="Times New Roman" w:hAnsi="Times New Roman"/>
          <w:b/>
          <w:bCs/>
          <w:i/>
          <w:sz w:val="24"/>
          <w:szCs w:val="24"/>
        </w:rPr>
        <w:t>20</w:t>
      </w:r>
      <w:r>
        <w:rPr>
          <w:rFonts w:ascii="Times New Roman" w:hAnsi="Times New Roman"/>
          <w:b/>
          <w:bCs/>
          <w:i/>
          <w:sz w:val="24"/>
          <w:szCs w:val="24"/>
        </w:rPr>
        <w:t>23</w:t>
      </w:r>
      <w:r w:rsidRPr="00DA5BF5">
        <w:rPr>
          <w:rFonts w:ascii="Times New Roman" w:hAnsi="Times New Roman"/>
          <w:b/>
          <w:bCs/>
          <w:i/>
          <w:sz w:val="24"/>
          <w:szCs w:val="24"/>
        </w:rPr>
        <w:t>г.</w:t>
      </w:r>
    </w:p>
    <w:p w:rsidR="00A95194" w:rsidRPr="00DA5BF5" w:rsidRDefault="00A95194" w:rsidP="00A95194">
      <w:pPr>
        <w:jc w:val="center"/>
        <w:rPr>
          <w:rFonts w:ascii="Times New Roman" w:hAnsi="Times New Roman"/>
          <w:b/>
          <w:i/>
          <w:sz w:val="24"/>
          <w:szCs w:val="24"/>
        </w:rPr>
      </w:pP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tbl>
      <w:tblPr>
        <w:tblW w:w="11885" w:type="dxa"/>
        <w:tblLook w:val="01E0" w:firstRow="1" w:lastRow="1" w:firstColumn="1" w:lastColumn="1" w:noHBand="0" w:noVBand="0"/>
      </w:tblPr>
      <w:tblGrid>
        <w:gridCol w:w="10031"/>
        <w:gridCol w:w="1854"/>
      </w:tblGrid>
      <w:tr w:rsidR="00A95194" w:rsidRPr="00DA5BF5" w:rsidTr="00080CDD">
        <w:tc>
          <w:tcPr>
            <w:tcW w:w="10031"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w:t>
            </w:r>
            <w:r w:rsidR="00C44EEE">
              <w:rPr>
                <w:rFonts w:ascii="Times New Roman" w:hAnsi="Times New Roman"/>
                <w:b/>
                <w:sz w:val="24"/>
                <w:szCs w:val="24"/>
              </w:rPr>
              <w:t>ИМЕРНОЙ РАБОЧЕЙ ПРОГРАММЫ УЧЕБНОЙ ДИСЦИПЛИНЫ</w:t>
            </w:r>
            <w:r w:rsidR="00080CDD">
              <w:rPr>
                <w:rFonts w:ascii="Times New Roman" w:hAnsi="Times New Roman"/>
                <w:b/>
                <w:sz w:val="24"/>
                <w:szCs w:val="24"/>
              </w:rPr>
              <w:t>………………………………………………………………..3</w:t>
            </w:r>
          </w:p>
        </w:tc>
        <w:tc>
          <w:tcPr>
            <w:tcW w:w="1854" w:type="dxa"/>
          </w:tcPr>
          <w:p w:rsidR="00A95194" w:rsidRPr="00DA5BF5" w:rsidRDefault="00A95194" w:rsidP="001E01E8">
            <w:pPr>
              <w:rPr>
                <w:rFonts w:ascii="Times New Roman" w:hAnsi="Times New Roman"/>
                <w:b/>
                <w:sz w:val="24"/>
                <w:szCs w:val="24"/>
              </w:rPr>
            </w:pPr>
          </w:p>
        </w:tc>
      </w:tr>
      <w:tr w:rsidR="00A95194" w:rsidRPr="00DA5BF5" w:rsidTr="00080CDD">
        <w:tc>
          <w:tcPr>
            <w:tcW w:w="10031"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r w:rsidR="00080CDD">
              <w:rPr>
                <w:rFonts w:ascii="Times New Roman" w:hAnsi="Times New Roman"/>
                <w:b/>
                <w:sz w:val="24"/>
                <w:szCs w:val="24"/>
              </w:rPr>
              <w:t>…………………….…4</w:t>
            </w:r>
          </w:p>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r w:rsidR="00080CDD">
              <w:rPr>
                <w:rFonts w:ascii="Times New Roman" w:hAnsi="Times New Roman"/>
                <w:b/>
                <w:sz w:val="24"/>
                <w:szCs w:val="24"/>
              </w:rPr>
              <w:t>……………………………...8</w:t>
            </w:r>
          </w:p>
        </w:tc>
        <w:tc>
          <w:tcPr>
            <w:tcW w:w="1854" w:type="dxa"/>
          </w:tcPr>
          <w:p w:rsidR="00A95194" w:rsidRPr="00DA5BF5" w:rsidRDefault="00A95194" w:rsidP="001E01E8">
            <w:pPr>
              <w:ind w:left="644"/>
              <w:rPr>
                <w:rFonts w:ascii="Times New Roman" w:hAnsi="Times New Roman"/>
                <w:b/>
                <w:sz w:val="24"/>
                <w:szCs w:val="24"/>
              </w:rPr>
            </w:pPr>
          </w:p>
        </w:tc>
      </w:tr>
      <w:tr w:rsidR="00A95194" w:rsidRPr="00DA5BF5" w:rsidTr="00080CDD">
        <w:tc>
          <w:tcPr>
            <w:tcW w:w="10031"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r w:rsidR="00080CDD">
              <w:rPr>
                <w:rFonts w:ascii="Times New Roman" w:hAnsi="Times New Roman"/>
                <w:b/>
                <w:sz w:val="24"/>
                <w:szCs w:val="24"/>
              </w:rPr>
              <w:t>……………………………………………………………………………...9</w:t>
            </w:r>
          </w:p>
          <w:p w:rsidR="00A95194" w:rsidRPr="00DA5BF5" w:rsidRDefault="00A95194" w:rsidP="001E01E8">
            <w:pPr>
              <w:suppressAutoHyphens/>
              <w:rPr>
                <w:rFonts w:ascii="Times New Roman" w:hAnsi="Times New Roman"/>
                <w:b/>
                <w:sz w:val="24"/>
                <w:szCs w:val="24"/>
              </w:rPr>
            </w:pPr>
          </w:p>
        </w:tc>
        <w:tc>
          <w:tcPr>
            <w:tcW w:w="1854" w:type="dxa"/>
          </w:tcPr>
          <w:p w:rsidR="00A95194" w:rsidRPr="00DA5BF5" w:rsidRDefault="00A95194" w:rsidP="001E01E8">
            <w:pPr>
              <w:rPr>
                <w:rFonts w:ascii="Times New Roman" w:hAnsi="Times New Roman"/>
                <w:b/>
                <w:sz w:val="24"/>
                <w:szCs w:val="24"/>
              </w:rPr>
            </w:pPr>
          </w:p>
        </w:tc>
      </w:tr>
    </w:tbl>
    <w:p w:rsidR="001E01E8" w:rsidRDefault="00A95194" w:rsidP="00A95194">
      <w:pPr>
        <w:numPr>
          <w:ilvl w:val="0"/>
          <w:numId w:val="4"/>
        </w:numPr>
        <w:suppressAutoHyphens/>
        <w:spacing w:after="0"/>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t xml:space="preserve">ОБЩАЯ ХАРАКТЕРИСТИКА ПРИМЕРНОЙ РАБОЧЕЙ ПРОГРАММЫ </w:t>
      </w:r>
    </w:p>
    <w:p w:rsidR="00A95194" w:rsidRDefault="001E01E8" w:rsidP="001E01E8">
      <w:pPr>
        <w:suppressAutoHyphens/>
        <w:spacing w:after="0"/>
        <w:ind w:left="720"/>
        <w:jc w:val="center"/>
        <w:rPr>
          <w:rFonts w:ascii="Times New Roman" w:hAnsi="Times New Roman"/>
          <w:b/>
          <w:sz w:val="24"/>
          <w:szCs w:val="24"/>
        </w:rPr>
      </w:pPr>
      <w:r>
        <w:rPr>
          <w:rFonts w:ascii="Times New Roman" w:hAnsi="Times New Roman"/>
          <w:b/>
          <w:sz w:val="24"/>
          <w:szCs w:val="24"/>
        </w:rPr>
        <w:t>УЧЕБНОЙ ДИСЦИПЛИНЫ</w:t>
      </w:r>
    </w:p>
    <w:p w:rsidR="00A95194" w:rsidRPr="00DA5BF5" w:rsidRDefault="00A95194" w:rsidP="00A95194">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A95194">
        <w:rPr>
          <w:rFonts w:ascii="Times New Roman" w:hAnsi="Times New Roman"/>
          <w:b/>
          <w:sz w:val="24"/>
          <w:szCs w:val="24"/>
        </w:rPr>
        <w:t>ОГСЭ. ВЧ.08 Психология общения</w:t>
      </w:r>
      <w:r w:rsidRPr="00DA5BF5">
        <w:rPr>
          <w:rFonts w:ascii="Times New Roman" w:hAnsi="Times New Roman"/>
          <w:b/>
          <w:sz w:val="24"/>
          <w:szCs w:val="24"/>
        </w:rPr>
        <w:t>»</w:t>
      </w:r>
    </w:p>
    <w:p w:rsidR="00EB42BC" w:rsidRDefault="00A95194" w:rsidP="00EB42BC">
      <w:pPr>
        <w:spacing w:after="0"/>
        <w:ind w:firstLine="709"/>
        <w:rPr>
          <w:rFonts w:ascii="Times New Roman" w:hAnsi="Times New Roman"/>
          <w:sz w:val="20"/>
          <w:szCs w:val="20"/>
        </w:rPr>
      </w:pPr>
      <w:r w:rsidRPr="00DA5BF5">
        <w:rPr>
          <w:rFonts w:ascii="Times New Roman" w:hAnsi="Times New Roman"/>
          <w:sz w:val="20"/>
          <w:szCs w:val="20"/>
        </w:rPr>
        <w:t xml:space="preserve">                                                                               </w:t>
      </w:r>
    </w:p>
    <w:p w:rsidR="00A95194" w:rsidRPr="00DA5BF5" w:rsidRDefault="00A95194" w:rsidP="00EB42BC">
      <w:pPr>
        <w:spacing w:after="0"/>
        <w:ind w:firstLine="709"/>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rsidR="00A95194" w:rsidRPr="00805A3F" w:rsidRDefault="00A95194" w:rsidP="00A951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D96540">
        <w:rPr>
          <w:rFonts w:ascii="Times New Roman" w:hAnsi="Times New Roman"/>
          <w:sz w:val="24"/>
          <w:szCs w:val="24"/>
        </w:rPr>
        <w:t>ая</w:t>
      </w:r>
      <w:r w:rsidRPr="00DA5BF5">
        <w:rPr>
          <w:rFonts w:ascii="Times New Roman" w:hAnsi="Times New Roman"/>
          <w:sz w:val="24"/>
          <w:szCs w:val="24"/>
        </w:rPr>
        <w:t xml:space="preserve"> дисциплина «</w:t>
      </w:r>
      <w:r w:rsidR="00200913">
        <w:rPr>
          <w:rFonts w:ascii="Times New Roman" w:hAnsi="Times New Roman"/>
          <w:sz w:val="24"/>
          <w:szCs w:val="24"/>
        </w:rPr>
        <w:t>ОГСЭ. ВЧ.03</w:t>
      </w:r>
      <w:bookmarkStart w:id="0" w:name="_GoBack"/>
      <w:bookmarkEnd w:id="0"/>
      <w:r w:rsidRPr="00A95194">
        <w:rPr>
          <w:rFonts w:ascii="Times New Roman" w:hAnsi="Times New Roman"/>
          <w:sz w:val="24"/>
          <w:szCs w:val="24"/>
        </w:rPr>
        <w:t xml:space="preserve"> Психология общения</w:t>
      </w:r>
      <w:r w:rsidRPr="00DA5BF5">
        <w:rPr>
          <w:rFonts w:ascii="Times New Roman" w:hAnsi="Times New Roman"/>
          <w:sz w:val="24"/>
          <w:szCs w:val="24"/>
        </w:rPr>
        <w:t xml:space="preserve">» является </w:t>
      </w:r>
      <w:r>
        <w:rPr>
          <w:rFonts w:ascii="Times New Roman" w:hAnsi="Times New Roman"/>
          <w:sz w:val="24"/>
          <w:szCs w:val="24"/>
        </w:rPr>
        <w:t>вариативной</w:t>
      </w:r>
      <w:r w:rsidRPr="00DA5BF5">
        <w:rPr>
          <w:rFonts w:ascii="Times New Roman" w:hAnsi="Times New Roman"/>
          <w:sz w:val="24"/>
          <w:szCs w:val="24"/>
        </w:rPr>
        <w:t xml:space="preserve"> частью </w:t>
      </w:r>
      <w:r w:rsidR="00D96540">
        <w:rPr>
          <w:rFonts w:ascii="Times New Roman" w:hAnsi="Times New Roman"/>
          <w:sz w:val="24"/>
          <w:szCs w:val="24"/>
        </w:rPr>
        <w:t>о</w:t>
      </w:r>
      <w:r w:rsidRPr="00A95194">
        <w:rPr>
          <w:rFonts w:ascii="Times New Roman" w:hAnsi="Times New Roman"/>
          <w:sz w:val="24"/>
          <w:szCs w:val="24"/>
        </w:rPr>
        <w:t>бщ</w:t>
      </w:r>
      <w:r>
        <w:rPr>
          <w:rFonts w:ascii="Times New Roman" w:hAnsi="Times New Roman"/>
          <w:sz w:val="24"/>
          <w:szCs w:val="24"/>
        </w:rPr>
        <w:t>его</w:t>
      </w:r>
      <w:r w:rsidRPr="00A95194">
        <w:rPr>
          <w:rFonts w:ascii="Times New Roman" w:hAnsi="Times New Roman"/>
          <w:sz w:val="24"/>
          <w:szCs w:val="24"/>
        </w:rPr>
        <w:t xml:space="preserve"> гуманитарн</w:t>
      </w:r>
      <w:r>
        <w:rPr>
          <w:rFonts w:ascii="Times New Roman" w:hAnsi="Times New Roman"/>
          <w:sz w:val="24"/>
          <w:szCs w:val="24"/>
        </w:rPr>
        <w:t>ого</w:t>
      </w:r>
      <w:r w:rsidRPr="00A95194">
        <w:rPr>
          <w:rFonts w:ascii="Times New Roman" w:hAnsi="Times New Roman"/>
          <w:sz w:val="24"/>
          <w:szCs w:val="24"/>
        </w:rPr>
        <w:t xml:space="preserve"> и социально-экономическ</w:t>
      </w:r>
      <w:r>
        <w:rPr>
          <w:rFonts w:ascii="Times New Roman" w:hAnsi="Times New Roman"/>
          <w:sz w:val="24"/>
          <w:szCs w:val="24"/>
        </w:rPr>
        <w:t>ого</w:t>
      </w:r>
      <w:r w:rsidRPr="00A95194">
        <w:rPr>
          <w:rFonts w:ascii="Times New Roman" w:hAnsi="Times New Roman"/>
          <w:sz w:val="24"/>
          <w:szCs w:val="24"/>
        </w:rPr>
        <w:t xml:space="preserve"> цикл</w:t>
      </w:r>
      <w:r>
        <w:rPr>
          <w:rFonts w:ascii="Times New Roman" w:hAnsi="Times New Roman"/>
          <w:sz w:val="24"/>
          <w:szCs w:val="24"/>
        </w:rPr>
        <w:t>а</w:t>
      </w:r>
      <w:r w:rsidRPr="00DA5BF5">
        <w:rPr>
          <w:rFonts w:ascii="Times New Roman" w:hAnsi="Times New Roman"/>
          <w:sz w:val="24"/>
          <w:szCs w:val="24"/>
        </w:rPr>
        <w:t xml:space="preserve">  примерной основной образовательной программы в соответствии с ФГОС </w:t>
      </w:r>
      <w:r w:rsidRPr="00805A3F">
        <w:rPr>
          <w:rFonts w:ascii="Times New Roman" w:hAnsi="Times New Roman"/>
          <w:sz w:val="24"/>
          <w:szCs w:val="24"/>
        </w:rPr>
        <w:t>по специальности 23.02.01 Организация перевозок и управление на транспорте (по видам)</w:t>
      </w:r>
      <w:r w:rsidR="001E01E8" w:rsidRPr="00805A3F">
        <w:rPr>
          <w:rFonts w:ascii="Times New Roman" w:hAnsi="Times New Roman"/>
          <w:sz w:val="24"/>
          <w:szCs w:val="24"/>
        </w:rPr>
        <w:t>.</w:t>
      </w:r>
      <w:r w:rsidRPr="00805A3F">
        <w:rPr>
          <w:rFonts w:ascii="Times New Roman" w:hAnsi="Times New Roman"/>
          <w:sz w:val="24"/>
          <w:szCs w:val="24"/>
        </w:rPr>
        <w:t xml:space="preserve"> </w:t>
      </w:r>
    </w:p>
    <w:p w:rsidR="00A95194" w:rsidRPr="00DA5BF5" w:rsidRDefault="00A95194" w:rsidP="00A9519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 xml:space="preserve">Особое значение дисциплина имеет при формировании и развитии </w:t>
      </w:r>
      <w:proofErr w:type="gramStart"/>
      <w:r w:rsidRPr="00A95194">
        <w:rPr>
          <w:rFonts w:ascii="Times New Roman" w:hAnsi="Times New Roman"/>
          <w:sz w:val="24"/>
          <w:szCs w:val="24"/>
        </w:rPr>
        <w:t>ОК</w:t>
      </w:r>
      <w:proofErr w:type="gramEnd"/>
      <w:r w:rsidRPr="00A95194">
        <w:rPr>
          <w:rFonts w:ascii="Times New Roman" w:hAnsi="Times New Roman"/>
          <w:sz w:val="24"/>
          <w:szCs w:val="24"/>
        </w:rPr>
        <w:t xml:space="preserve"> 1 – </w:t>
      </w:r>
      <w:r w:rsidR="001E01E8">
        <w:rPr>
          <w:rFonts w:ascii="Times New Roman" w:hAnsi="Times New Roman"/>
          <w:sz w:val="24"/>
          <w:szCs w:val="24"/>
        </w:rPr>
        <w:t>6</w:t>
      </w:r>
      <w:r w:rsidRPr="00A95194">
        <w:rPr>
          <w:rFonts w:ascii="Times New Roman" w:hAnsi="Times New Roman"/>
          <w:sz w:val="24"/>
          <w:szCs w:val="24"/>
        </w:rPr>
        <w:t>.</w:t>
      </w:r>
      <w:r w:rsidRPr="00DA5BF5">
        <w:rPr>
          <w:rFonts w:ascii="Times New Roman" w:hAnsi="Times New Roman"/>
          <w:sz w:val="24"/>
          <w:szCs w:val="24"/>
        </w:rPr>
        <w:t xml:space="preserve"> </w:t>
      </w:r>
    </w:p>
    <w:p w:rsidR="00A95194" w:rsidRPr="00EB42BC" w:rsidRDefault="00A95194" w:rsidP="00EB42BC">
      <w:pPr>
        <w:pStyle w:val="a6"/>
        <w:numPr>
          <w:ilvl w:val="1"/>
          <w:numId w:val="3"/>
        </w:numPr>
        <w:spacing w:after="0"/>
        <w:rPr>
          <w:b/>
        </w:rPr>
      </w:pPr>
      <w:r w:rsidRPr="00EB42BC">
        <w:rPr>
          <w:b/>
        </w:rPr>
        <w:t>Цель и планируемы</w:t>
      </w:r>
      <w:r w:rsidR="00EB42BC" w:rsidRPr="00EB42BC">
        <w:rPr>
          <w:b/>
        </w:rPr>
        <w:t>е результаты освоения дисциплины</w:t>
      </w:r>
      <w:r w:rsidRPr="00EB42BC">
        <w:rPr>
          <w:b/>
        </w:rPr>
        <w:t>:</w:t>
      </w:r>
    </w:p>
    <w:p w:rsidR="00EB42BC" w:rsidRDefault="00EB42BC" w:rsidP="00A95194">
      <w:pPr>
        <w:suppressAutoHyphens/>
        <w:spacing w:after="0" w:line="240" w:lineRule="auto"/>
        <w:ind w:firstLine="709"/>
        <w:jc w:val="both"/>
        <w:rPr>
          <w:rFonts w:ascii="Times New Roman" w:hAnsi="Times New Roman"/>
          <w:sz w:val="24"/>
          <w:szCs w:val="24"/>
        </w:rPr>
      </w:pPr>
    </w:p>
    <w:p w:rsidR="00A95194" w:rsidRPr="00DA5BF5" w:rsidRDefault="00A95194" w:rsidP="00A95194">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w:t>
      </w:r>
      <w:r w:rsidR="00EB42BC">
        <w:rPr>
          <w:rFonts w:ascii="Times New Roman" w:hAnsi="Times New Roman"/>
          <w:sz w:val="24"/>
          <w:szCs w:val="24"/>
        </w:rPr>
        <w:t xml:space="preserve">ках программы учебной </w:t>
      </w:r>
      <w:r w:rsidRPr="00DA5BF5">
        <w:rPr>
          <w:rFonts w:ascii="Times New Roman" w:hAnsi="Times New Roman"/>
          <w:sz w:val="24"/>
          <w:szCs w:val="24"/>
        </w:rPr>
        <w:t>дисциплины</w:t>
      </w:r>
      <w:r w:rsidR="00EB42BC">
        <w:rPr>
          <w:rFonts w:ascii="Times New Roman" w:hAnsi="Times New Roman"/>
          <w:sz w:val="24"/>
          <w:szCs w:val="24"/>
        </w:rPr>
        <w:t xml:space="preserve">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A95194" w:rsidRPr="00DA5BF5" w:rsidTr="001E01E8">
        <w:trPr>
          <w:trHeight w:val="649"/>
        </w:trPr>
        <w:tc>
          <w:tcPr>
            <w:tcW w:w="1589"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p>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ПК, </w:t>
            </w:r>
            <w:proofErr w:type="gramStart"/>
            <w:r w:rsidRPr="00DA5BF5">
              <w:rPr>
                <w:rFonts w:ascii="Times New Roman" w:hAnsi="Times New Roman"/>
                <w:sz w:val="24"/>
                <w:szCs w:val="24"/>
              </w:rPr>
              <w:t>ОК</w:t>
            </w:r>
            <w:proofErr w:type="gramEnd"/>
            <w:r w:rsidRPr="00DA5BF5">
              <w:rPr>
                <w:rFonts w:ascii="Times New Roman" w:hAnsi="Times New Roman"/>
                <w:sz w:val="24"/>
                <w:szCs w:val="24"/>
              </w:rPr>
              <w:t>, ЛР</w:t>
            </w:r>
          </w:p>
        </w:tc>
        <w:tc>
          <w:tcPr>
            <w:tcW w:w="3764"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A95194" w:rsidRPr="00DA5BF5" w:rsidTr="001E01E8">
        <w:trPr>
          <w:trHeight w:val="212"/>
        </w:trPr>
        <w:tc>
          <w:tcPr>
            <w:tcW w:w="1589" w:type="dxa"/>
          </w:tcPr>
          <w:p w:rsidR="00A95194" w:rsidRDefault="00A95194" w:rsidP="001E01E8">
            <w:pPr>
              <w:suppressAutoHyphens/>
              <w:spacing w:after="0" w:line="240" w:lineRule="auto"/>
              <w:jc w:val="center"/>
              <w:rPr>
                <w:rFonts w:ascii="Times New Roman" w:hAnsi="Times New Roman"/>
                <w:i/>
              </w:rPr>
            </w:pPr>
            <w:proofErr w:type="gramStart"/>
            <w:r w:rsidRPr="00A95194">
              <w:rPr>
                <w:rFonts w:ascii="Times New Roman" w:hAnsi="Times New Roman"/>
                <w:i/>
              </w:rPr>
              <w:t>ОК</w:t>
            </w:r>
            <w:proofErr w:type="gramEnd"/>
            <w:r w:rsidRPr="00A95194">
              <w:rPr>
                <w:rFonts w:ascii="Times New Roman" w:hAnsi="Times New Roman"/>
                <w:i/>
              </w:rPr>
              <w:t xml:space="preserve"> 1 –</w:t>
            </w:r>
            <w:r w:rsidR="001E01E8">
              <w:rPr>
                <w:rFonts w:ascii="Times New Roman" w:hAnsi="Times New Roman"/>
                <w:i/>
              </w:rPr>
              <w:t xml:space="preserve"> 6</w:t>
            </w:r>
            <w:r w:rsidRPr="00A95194">
              <w:rPr>
                <w:rFonts w:ascii="Times New Roman" w:hAnsi="Times New Roman"/>
                <w:i/>
              </w:rPr>
              <w:t>.</w:t>
            </w:r>
          </w:p>
          <w:p w:rsidR="00254156" w:rsidRPr="00DA5BF5" w:rsidRDefault="00254156" w:rsidP="001E01E8">
            <w:pPr>
              <w:suppressAutoHyphens/>
              <w:spacing w:after="0" w:line="240" w:lineRule="auto"/>
              <w:jc w:val="center"/>
              <w:rPr>
                <w:rFonts w:ascii="Times New Roman" w:hAnsi="Times New Roman"/>
                <w:i/>
              </w:rPr>
            </w:pPr>
            <w:r>
              <w:rPr>
                <w:rFonts w:ascii="Times New Roman" w:hAnsi="Times New Roman"/>
                <w:i/>
              </w:rPr>
              <w:t>ПК 1.1, 1.2, 2.1, 2.2, 2.3, 3.1, 3.2, 3.3.</w:t>
            </w:r>
          </w:p>
        </w:tc>
        <w:tc>
          <w:tcPr>
            <w:tcW w:w="3764" w:type="dxa"/>
          </w:tcPr>
          <w:p w:rsidR="00A95194" w:rsidRPr="00AD5236" w:rsidRDefault="00A95194" w:rsidP="00A95194">
            <w:pPr>
              <w:numPr>
                <w:ilvl w:val="0"/>
                <w:numId w:val="5"/>
              </w:numPr>
              <w:spacing w:after="0"/>
              <w:ind w:left="0" w:firstLine="0"/>
              <w:rPr>
                <w:rFonts w:ascii="Times New Roman" w:hAnsi="Times New Roman"/>
                <w:sz w:val="24"/>
                <w:szCs w:val="24"/>
              </w:rPr>
            </w:pPr>
            <w:r w:rsidRPr="00AD5236">
              <w:rPr>
                <w:rFonts w:ascii="Times New Roman" w:hAnsi="Times New Roman"/>
                <w:sz w:val="24"/>
                <w:szCs w:val="24"/>
              </w:rPr>
              <w:t xml:space="preserve"> Применять техники и приемы эффективного общения в профессиональной деятельности.</w:t>
            </w:r>
          </w:p>
          <w:p w:rsidR="00A95194" w:rsidRPr="00AD5236" w:rsidRDefault="00A95194" w:rsidP="00A95194">
            <w:pPr>
              <w:numPr>
                <w:ilvl w:val="0"/>
                <w:numId w:val="5"/>
              </w:numPr>
              <w:spacing w:after="0"/>
              <w:ind w:left="0" w:firstLine="0"/>
              <w:jc w:val="both"/>
              <w:rPr>
                <w:rFonts w:ascii="Times New Roman" w:hAnsi="Times New Roman"/>
                <w:sz w:val="24"/>
                <w:szCs w:val="24"/>
              </w:rPr>
            </w:pPr>
            <w:r w:rsidRPr="00AD5236">
              <w:rPr>
                <w:rFonts w:ascii="Times New Roman" w:hAnsi="Times New Roman"/>
                <w:sz w:val="24"/>
                <w:szCs w:val="24"/>
              </w:rPr>
              <w:t xml:space="preserve">Использовать приемы </w:t>
            </w:r>
            <w:proofErr w:type="spellStart"/>
            <w:r w:rsidRPr="00AD5236">
              <w:rPr>
                <w:rFonts w:ascii="Times New Roman" w:hAnsi="Times New Roman"/>
                <w:sz w:val="24"/>
                <w:szCs w:val="24"/>
              </w:rPr>
              <w:t>саморегуляции</w:t>
            </w:r>
            <w:proofErr w:type="spellEnd"/>
            <w:r w:rsidRPr="00AD5236">
              <w:rPr>
                <w:rFonts w:ascii="Times New Roman" w:hAnsi="Times New Roman"/>
                <w:sz w:val="24"/>
                <w:szCs w:val="24"/>
              </w:rPr>
              <w:t xml:space="preserve"> поведения в процессе межличностного общения.</w:t>
            </w:r>
          </w:p>
        </w:tc>
        <w:tc>
          <w:tcPr>
            <w:tcW w:w="3895" w:type="dxa"/>
          </w:tcPr>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Взаимосвязь общения и деятельности.</w:t>
            </w:r>
          </w:p>
          <w:p w:rsidR="00A95194" w:rsidRPr="00AD5236" w:rsidRDefault="00A95194" w:rsidP="00A95194">
            <w:pPr>
              <w:numPr>
                <w:ilvl w:val="0"/>
                <w:numId w:val="6"/>
              </w:numPr>
              <w:spacing w:after="0"/>
              <w:ind w:left="0" w:firstLine="0"/>
              <w:jc w:val="both"/>
              <w:rPr>
                <w:rFonts w:ascii="Times New Roman" w:hAnsi="Times New Roman"/>
                <w:sz w:val="24"/>
                <w:szCs w:val="24"/>
              </w:rPr>
            </w:pPr>
            <w:r w:rsidRPr="00AD5236">
              <w:rPr>
                <w:rFonts w:ascii="Times New Roman" w:hAnsi="Times New Roman"/>
                <w:sz w:val="24"/>
                <w:szCs w:val="24"/>
              </w:rPr>
              <w:t>Цели, функции, виды и уровни общения.</w:t>
            </w:r>
          </w:p>
          <w:p w:rsidR="00A95194" w:rsidRPr="00AD5236" w:rsidRDefault="00A95194" w:rsidP="00A95194">
            <w:pPr>
              <w:numPr>
                <w:ilvl w:val="0"/>
                <w:numId w:val="6"/>
              </w:numPr>
              <w:spacing w:after="0"/>
              <w:ind w:left="0" w:firstLine="0"/>
              <w:rPr>
                <w:rFonts w:ascii="Times New Roman" w:hAnsi="Times New Roman"/>
                <w:i/>
                <w:sz w:val="24"/>
                <w:szCs w:val="24"/>
              </w:rPr>
            </w:pPr>
            <w:r w:rsidRPr="00AD5236">
              <w:rPr>
                <w:rFonts w:ascii="Times New Roman" w:hAnsi="Times New Roman"/>
                <w:sz w:val="24"/>
                <w:szCs w:val="24"/>
              </w:rPr>
              <w:t>Роли и ролевые ожидания в общения.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Виды социальных взаимодействий.</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Механизмы взаимопонимания в общении.</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Техники и приемы общения, правила слушания, ведения беседы, убеждения.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Этические принципы общения.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Источники, причины, виды и способы разрешения конфликтов.</w:t>
            </w:r>
          </w:p>
        </w:tc>
      </w:tr>
    </w:tbl>
    <w:p w:rsidR="00A95194" w:rsidRPr="00DA5BF5" w:rsidRDefault="00A95194" w:rsidP="00A95194">
      <w:pPr>
        <w:suppressAutoHyphens/>
        <w:spacing w:after="0" w:line="240" w:lineRule="auto"/>
        <w:jc w:val="center"/>
        <w:rPr>
          <w:rFonts w:ascii="Times New Roman" w:hAnsi="Times New Roman"/>
          <w:b/>
          <w:sz w:val="24"/>
          <w:szCs w:val="24"/>
        </w:rPr>
      </w:pPr>
    </w:p>
    <w:p w:rsidR="004A407F" w:rsidRDefault="004A407F">
      <w:pPr>
        <w:rPr>
          <w:rFonts w:ascii="Times New Roman" w:hAnsi="Times New Roman"/>
          <w:b/>
          <w:sz w:val="24"/>
          <w:szCs w:val="24"/>
        </w:rPr>
      </w:pPr>
      <w:r>
        <w:rPr>
          <w:rFonts w:ascii="Times New Roman" w:hAnsi="Times New Roman"/>
          <w:b/>
          <w:sz w:val="24"/>
          <w:szCs w:val="24"/>
        </w:rPr>
        <w:br w:type="page"/>
      </w:r>
    </w:p>
    <w:p w:rsidR="00A95194" w:rsidRPr="00DA5BF5" w:rsidRDefault="00A95194" w:rsidP="00EB42BC">
      <w:pPr>
        <w:numPr>
          <w:ilvl w:val="0"/>
          <w:numId w:val="3"/>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w:t>
      </w:r>
      <w:r w:rsidR="004A407F">
        <w:rPr>
          <w:rFonts w:ascii="Times New Roman" w:hAnsi="Times New Roman"/>
          <w:b/>
          <w:sz w:val="24"/>
          <w:szCs w:val="24"/>
        </w:rPr>
        <w:t>ОЙ</w:t>
      </w:r>
      <w:r w:rsidRPr="00DA5BF5">
        <w:rPr>
          <w:rFonts w:ascii="Times New Roman" w:hAnsi="Times New Roman"/>
          <w:b/>
          <w:sz w:val="24"/>
          <w:szCs w:val="24"/>
        </w:rPr>
        <w:t xml:space="preserve">  ДИСЦИПЛИНЫ</w:t>
      </w:r>
    </w:p>
    <w:p w:rsidR="00A95194" w:rsidRPr="00DA5BF5" w:rsidRDefault="00A95194" w:rsidP="00A95194">
      <w:pPr>
        <w:suppressAutoHyphens/>
        <w:spacing w:after="0" w:line="240" w:lineRule="auto"/>
        <w:ind w:left="600"/>
        <w:rPr>
          <w:rFonts w:ascii="Times New Roman" w:hAnsi="Times New Roman"/>
          <w:b/>
          <w:sz w:val="24"/>
          <w:szCs w:val="24"/>
        </w:rPr>
      </w:pPr>
    </w:p>
    <w:p w:rsidR="00A95194" w:rsidRPr="00DA5BF5" w:rsidRDefault="00A95194" w:rsidP="00A95194">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1E01E8">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A95194" w:rsidRPr="00DA5BF5" w:rsidRDefault="00A95194" w:rsidP="001E01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A95194" w:rsidRPr="00DA5BF5" w:rsidTr="001E01E8">
        <w:trPr>
          <w:trHeight w:val="490"/>
        </w:trPr>
        <w:tc>
          <w:tcPr>
            <w:tcW w:w="3685" w:type="pct"/>
            <w:vAlign w:val="center"/>
          </w:tcPr>
          <w:p w:rsidR="00A95194" w:rsidRPr="00DA5BF5" w:rsidRDefault="00A95194" w:rsidP="000817A7">
            <w:pPr>
              <w:suppressAutoHyphens/>
              <w:spacing w:after="0" w:line="240" w:lineRule="auto"/>
              <w:rPr>
                <w:rFonts w:ascii="Times New Roman" w:hAnsi="Times New Roman"/>
                <w:b/>
              </w:rPr>
            </w:pPr>
            <w:r w:rsidRPr="00DA5BF5">
              <w:rPr>
                <w:rFonts w:ascii="Times New Roman" w:hAnsi="Times New Roman"/>
                <w:b/>
              </w:rPr>
              <w:t>Объем об</w:t>
            </w:r>
            <w:r w:rsidR="000817A7">
              <w:rPr>
                <w:rFonts w:ascii="Times New Roman" w:hAnsi="Times New Roman"/>
                <w:b/>
              </w:rPr>
              <w:t>разовательной программы учебной</w:t>
            </w:r>
            <w:r w:rsidRPr="00DA5BF5">
              <w:rPr>
                <w:rFonts w:ascii="Times New Roman" w:hAnsi="Times New Roman"/>
                <w:b/>
              </w:rPr>
              <w:t xml:space="preserve"> дисциплины</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60</w:t>
            </w:r>
          </w:p>
        </w:tc>
      </w:tr>
      <w:tr w:rsidR="00A95194" w:rsidRPr="00DA5BF5" w:rsidTr="001E01E8">
        <w:trPr>
          <w:trHeight w:val="336"/>
        </w:trPr>
        <w:tc>
          <w:tcPr>
            <w:tcW w:w="5000" w:type="pct"/>
            <w:gridSpan w:val="2"/>
            <w:vAlign w:val="center"/>
          </w:tcPr>
          <w:p w:rsidR="00A95194" w:rsidRPr="00DA5BF5" w:rsidRDefault="00A95194" w:rsidP="001E01E8">
            <w:pPr>
              <w:suppressAutoHyphens/>
              <w:spacing w:after="0" w:line="240" w:lineRule="auto"/>
              <w:rPr>
                <w:rFonts w:ascii="Times New Roman" w:hAnsi="Times New Roman"/>
                <w:iCs/>
              </w:rPr>
            </w:pPr>
            <w:r w:rsidRPr="00DA5BF5">
              <w:rPr>
                <w:rFonts w:ascii="Times New Roman" w:hAnsi="Times New Roman"/>
              </w:rPr>
              <w:t>в т. ч.:</w:t>
            </w:r>
          </w:p>
        </w:tc>
      </w:tr>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22</w:t>
            </w:r>
          </w:p>
        </w:tc>
      </w:tr>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18</w:t>
            </w:r>
          </w:p>
        </w:tc>
      </w:tr>
      <w:tr w:rsidR="00A95194" w:rsidRPr="00DA5BF5" w:rsidTr="001E01E8">
        <w:trPr>
          <w:trHeight w:val="267"/>
        </w:trPr>
        <w:tc>
          <w:tcPr>
            <w:tcW w:w="3685" w:type="pct"/>
            <w:vAlign w:val="center"/>
          </w:tcPr>
          <w:p w:rsidR="00A95194" w:rsidRPr="00DA5BF5" w:rsidRDefault="00A95194" w:rsidP="001E01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20</w:t>
            </w:r>
          </w:p>
        </w:tc>
      </w:tr>
      <w:tr w:rsidR="00A95194" w:rsidRPr="00DA5BF5" w:rsidTr="001E01E8">
        <w:trPr>
          <w:trHeight w:val="331"/>
        </w:trPr>
        <w:tc>
          <w:tcPr>
            <w:tcW w:w="3685" w:type="pct"/>
            <w:vAlign w:val="center"/>
          </w:tcPr>
          <w:p w:rsidR="00A95194" w:rsidRPr="00DA5BF5" w:rsidRDefault="00A95194" w:rsidP="001E01E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r w:rsidR="004A407F">
              <w:rPr>
                <w:rFonts w:ascii="Times New Roman" w:hAnsi="Times New Roman"/>
                <w:b/>
                <w:iCs/>
              </w:rPr>
              <w:t xml:space="preserve"> в форме дифференцированного зачета</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w:t>
            </w:r>
          </w:p>
        </w:tc>
      </w:tr>
    </w:tbl>
    <w:p w:rsidR="00A95194" w:rsidRPr="00DA5BF5" w:rsidRDefault="00A95194" w:rsidP="00A95194">
      <w:pPr>
        <w:suppressAutoHyphens/>
        <w:spacing w:after="120"/>
        <w:rPr>
          <w:rFonts w:ascii="Times New Roman" w:hAnsi="Times New Roman"/>
          <w:b/>
          <w:i/>
        </w:rPr>
      </w:pPr>
    </w:p>
    <w:p w:rsidR="00A95194" w:rsidRPr="00DA5BF5" w:rsidRDefault="00A95194" w:rsidP="00A95194">
      <w:pPr>
        <w:rPr>
          <w:rFonts w:ascii="Times New Roman" w:hAnsi="Times New Roman"/>
          <w:b/>
          <w:i/>
        </w:rPr>
        <w:sectPr w:rsidR="00A95194" w:rsidRPr="00DA5BF5" w:rsidSect="001E01E8">
          <w:pgSz w:w="11906" w:h="16838"/>
          <w:pgMar w:top="851" w:right="567" w:bottom="851" w:left="1134" w:header="708" w:footer="708" w:gutter="0"/>
          <w:cols w:space="720"/>
          <w:docGrid w:linePitch="299"/>
        </w:sectPr>
      </w:pPr>
    </w:p>
    <w:p w:rsidR="00A95194" w:rsidRDefault="00A95194" w:rsidP="00A95194">
      <w:pPr>
        <w:ind w:firstLine="709"/>
        <w:rPr>
          <w:rFonts w:ascii="Times New Roman" w:hAnsi="Times New Roman"/>
          <w:b/>
          <w:sz w:val="24"/>
          <w:szCs w:val="24"/>
        </w:rPr>
      </w:pPr>
      <w:r w:rsidRPr="00DA5BF5">
        <w:rPr>
          <w:rFonts w:ascii="Times New Roman" w:hAnsi="Times New Roman"/>
          <w:b/>
          <w:sz w:val="24"/>
          <w:szCs w:val="24"/>
        </w:rPr>
        <w:t>2.2. Тематический план и содержание учебно</w:t>
      </w:r>
      <w:r w:rsidR="007702FB">
        <w:rPr>
          <w:rFonts w:ascii="Times New Roman" w:hAnsi="Times New Roman"/>
          <w:b/>
          <w:sz w:val="24"/>
          <w:szCs w:val="24"/>
        </w:rPr>
        <w:t xml:space="preserve">й </w:t>
      </w:r>
      <w:r w:rsidRPr="00DA5BF5">
        <w:rPr>
          <w:rFonts w:ascii="Times New Roman" w:hAnsi="Times New Roman"/>
          <w:b/>
          <w:sz w:val="24"/>
          <w:szCs w:val="24"/>
        </w:rPr>
        <w:t>дисциплины</w:t>
      </w:r>
    </w:p>
    <w:tbl>
      <w:tblPr>
        <w:tblW w:w="14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0064"/>
        <w:gridCol w:w="1006"/>
        <w:gridCol w:w="1606"/>
      </w:tblGrid>
      <w:tr w:rsidR="001E01E8" w:rsidRPr="001E01E8" w:rsidTr="001E01E8">
        <w:tc>
          <w:tcPr>
            <w:tcW w:w="1985" w:type="dxa"/>
            <w:shd w:val="clear" w:color="auto" w:fill="auto"/>
            <w:vAlign w:val="center"/>
          </w:tcPr>
          <w:p w:rsidR="001E01E8" w:rsidRPr="001E01E8" w:rsidRDefault="001E01E8" w:rsidP="001E01E8">
            <w:pPr>
              <w:spacing w:after="0" w:line="240" w:lineRule="auto"/>
              <w:ind w:hanging="108"/>
              <w:jc w:val="center"/>
              <w:rPr>
                <w:rFonts w:ascii="Times New Roman" w:eastAsia="Calibri" w:hAnsi="Times New Roman"/>
                <w:bCs/>
                <w:lang w:eastAsia="en-US"/>
              </w:rPr>
            </w:pPr>
            <w:r w:rsidRPr="001E01E8">
              <w:rPr>
                <w:rFonts w:ascii="Times New Roman" w:eastAsia="Calibri" w:hAnsi="Times New Roman"/>
                <w:bCs/>
                <w:lang w:eastAsia="en-US"/>
              </w:rPr>
              <w:t>Наименование разделов и тем</w:t>
            </w:r>
          </w:p>
        </w:tc>
        <w:tc>
          <w:tcPr>
            <w:tcW w:w="10064" w:type="dxa"/>
            <w:shd w:val="clear" w:color="auto" w:fill="auto"/>
            <w:vAlign w:val="center"/>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 xml:space="preserve">Содержание учебного материала и формы организации деятельности </w:t>
            </w:r>
            <w:proofErr w:type="gramStart"/>
            <w:r w:rsidRPr="001E01E8">
              <w:rPr>
                <w:rFonts w:ascii="Times New Roman" w:eastAsia="Calibri" w:hAnsi="Times New Roman"/>
                <w:bCs/>
                <w:lang w:eastAsia="en-US"/>
              </w:rPr>
              <w:t>обучающихся</w:t>
            </w:r>
            <w:proofErr w:type="gramEnd"/>
          </w:p>
        </w:tc>
        <w:tc>
          <w:tcPr>
            <w:tcW w:w="1006" w:type="dxa"/>
            <w:shd w:val="clear" w:color="auto" w:fill="auto"/>
            <w:vAlign w:val="center"/>
          </w:tcPr>
          <w:p w:rsidR="000F12CD" w:rsidRPr="000F12CD" w:rsidRDefault="000F12CD" w:rsidP="000F12CD">
            <w:pPr>
              <w:spacing w:after="0" w:line="240" w:lineRule="auto"/>
              <w:jc w:val="center"/>
              <w:rPr>
                <w:rFonts w:ascii="Times New Roman" w:eastAsia="Calibri" w:hAnsi="Times New Roman"/>
                <w:bCs/>
                <w:lang w:eastAsia="en-US"/>
              </w:rPr>
            </w:pPr>
            <w:r w:rsidRPr="000F12CD">
              <w:rPr>
                <w:rFonts w:ascii="Times New Roman" w:eastAsia="Calibri" w:hAnsi="Times New Roman"/>
                <w:bCs/>
                <w:lang w:eastAsia="en-US"/>
              </w:rPr>
              <w:t xml:space="preserve">Объем </w:t>
            </w:r>
          </w:p>
          <w:p w:rsidR="001E01E8" w:rsidRPr="001E01E8" w:rsidRDefault="000F12CD" w:rsidP="000F12CD">
            <w:pPr>
              <w:spacing w:after="0" w:line="240" w:lineRule="auto"/>
              <w:jc w:val="center"/>
              <w:rPr>
                <w:rFonts w:ascii="Times New Roman" w:eastAsia="Calibri" w:hAnsi="Times New Roman"/>
                <w:bCs/>
                <w:lang w:eastAsia="en-US"/>
              </w:rPr>
            </w:pPr>
            <w:r w:rsidRPr="000F12CD">
              <w:rPr>
                <w:rFonts w:ascii="Times New Roman" w:eastAsia="Calibri" w:hAnsi="Times New Roman"/>
                <w:bCs/>
                <w:lang w:eastAsia="en-US"/>
              </w:rPr>
              <w:t>в часах</w:t>
            </w:r>
          </w:p>
        </w:tc>
        <w:tc>
          <w:tcPr>
            <w:tcW w:w="1606" w:type="dxa"/>
            <w:vAlign w:val="center"/>
          </w:tcPr>
          <w:p w:rsidR="001E01E8" w:rsidRPr="001E01E8" w:rsidRDefault="00E86F04" w:rsidP="001E01E8">
            <w:pPr>
              <w:spacing w:after="0" w:line="240" w:lineRule="auto"/>
              <w:jc w:val="center"/>
              <w:rPr>
                <w:rFonts w:ascii="Times New Roman" w:eastAsia="Calibri" w:hAnsi="Times New Roman"/>
                <w:bCs/>
                <w:lang w:eastAsia="en-US"/>
              </w:rPr>
            </w:pPr>
            <w:r w:rsidRPr="00E86F04">
              <w:rPr>
                <w:rFonts w:ascii="Times New Roman" w:eastAsia="Calibri" w:hAnsi="Times New Roman"/>
                <w:bCs/>
                <w:lang w:eastAsia="en-US"/>
              </w:rPr>
              <w:t>Коды компе</w:t>
            </w:r>
            <w:r>
              <w:rPr>
                <w:rFonts w:ascii="Times New Roman" w:eastAsia="Calibri" w:hAnsi="Times New Roman"/>
                <w:bCs/>
                <w:lang w:eastAsia="en-US"/>
              </w:rPr>
              <w:t>тенций и личностных результатов</w:t>
            </w:r>
            <w:r w:rsidRPr="00E86F04">
              <w:rPr>
                <w:rFonts w:ascii="Times New Roman" w:eastAsia="Calibri" w:hAnsi="Times New Roman"/>
                <w:bCs/>
                <w:lang w:eastAsia="en-US"/>
              </w:rPr>
              <w:t>, формированию которых способствует элемент программы</w:t>
            </w:r>
          </w:p>
        </w:tc>
      </w:tr>
      <w:tr w:rsidR="001E01E8" w:rsidRPr="001E01E8" w:rsidTr="001E01E8">
        <w:tc>
          <w:tcPr>
            <w:tcW w:w="1985"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1</w:t>
            </w:r>
          </w:p>
        </w:tc>
        <w:tc>
          <w:tcPr>
            <w:tcW w:w="10064"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2</w:t>
            </w:r>
          </w:p>
        </w:tc>
        <w:tc>
          <w:tcPr>
            <w:tcW w:w="1006"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3</w:t>
            </w:r>
          </w:p>
        </w:tc>
        <w:tc>
          <w:tcPr>
            <w:tcW w:w="1606" w:type="dxa"/>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4</w:t>
            </w: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lang w:eastAsia="en-US"/>
              </w:rPr>
              <w:t>РАЗДЕЛ 1. Психология общения в профессиональной деятельности как область прикладного знания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1.1</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Психологические аспекты делового общения</w:t>
            </w:r>
          </w:p>
          <w:p w:rsidR="001E01E8" w:rsidRPr="001E01E8" w:rsidRDefault="001E01E8" w:rsidP="001E01E8">
            <w:pPr>
              <w:spacing w:after="0"/>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highlight w:val="yellow"/>
                <w:lang w:eastAsia="en-US"/>
              </w:rPr>
            </w:pPr>
            <w:r w:rsidRPr="001E01E8">
              <w:rPr>
                <w:rFonts w:ascii="Times New Roman" w:eastAsia="Calibri" w:hAnsi="Times New Roman"/>
                <w:b/>
                <w:lang w:eastAsia="en-US"/>
              </w:rPr>
              <w:t>4</w:t>
            </w:r>
          </w:p>
        </w:tc>
        <w:tc>
          <w:tcPr>
            <w:tcW w:w="1606" w:type="dxa"/>
          </w:tcPr>
          <w:p w:rsidR="001E01E8" w:rsidRPr="001E01E8" w:rsidRDefault="001E01E8" w:rsidP="001E01E8">
            <w:pPr>
              <w:spacing w:after="0" w:line="240" w:lineRule="auto"/>
              <w:rPr>
                <w:rFonts w:ascii="Times New Roman" w:eastAsia="Calibri" w:hAnsi="Times New Roman"/>
                <w:b/>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1. Введение в тематику дисциплины.</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2.Взаимосвязь общения и деятельности.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3.Определение понятия «общение». Структура, функции, виды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Описать роль и место общения в структуре своей профессиональной деятельности.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1.2</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Общение как вид социальных взаимодействий</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 xml:space="preserve">1.  Механизмы воздействия в процессе общения.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 Общение как взаимодействие.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3.Коммуникативные барьеры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rPr>
          <w:trHeight w:val="70"/>
        </w:trPr>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tcBorders>
              <w:top w:val="nil"/>
            </w:tcBorders>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Cs/>
                <w:lang w:eastAsia="en-US"/>
              </w:rPr>
              <w:t>1.Коммуникативные барьеры и способы их устранения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2.Упражнения направленные на развитие навыка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3.Самодиагностика: Тест на определение уровня общения В.Ф. </w:t>
            </w:r>
            <w:proofErr w:type="spellStart"/>
            <w:r w:rsidRPr="001E01E8">
              <w:rPr>
                <w:rFonts w:ascii="Times New Roman" w:eastAsia="Calibri" w:hAnsi="Times New Roman"/>
                <w:bCs/>
                <w:lang w:eastAsia="en-US"/>
              </w:rPr>
              <w:t>Ряховского</w:t>
            </w:r>
            <w:proofErr w:type="spellEnd"/>
            <w:r w:rsidRPr="001E01E8">
              <w:rPr>
                <w:rFonts w:ascii="Times New Roman" w:eastAsia="Calibri" w:hAnsi="Times New Roman"/>
                <w:bCs/>
                <w:lang w:eastAsia="en-US"/>
              </w:rPr>
              <w:t>.</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1.3</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Вербальная и невербальная коммуникация</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  Вербальная коммуникация.</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 Слово + слова=речь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3.Невербальная коммуникация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4.Жесты - иностранцы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tcBorders>
              <w:top w:val="nil"/>
            </w:tcBorders>
            <w:shd w:val="clear" w:color="auto" w:fill="auto"/>
            <w:vAlign w:val="center"/>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1.Упражнения направленные на развитие навыка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Подготовить презентацию по теме (на выбор):</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Общение: функции, роль в психической жизни человека.</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Виды общения и их характеристики</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Коммуникативные барьеры</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Невербальное общение в процессе делового общения, его виды, особенности</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Перцептивная сторона общения: этапы и функции социальной перцепции.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2. Психологические аспекты делового общения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2.1</w:t>
            </w:r>
          </w:p>
          <w:p w:rsidR="001E01E8" w:rsidRPr="001E01E8" w:rsidRDefault="001E01E8" w:rsidP="001E01E8">
            <w:pPr>
              <w:spacing w:after="0"/>
              <w:rPr>
                <w:rFonts w:ascii="Times New Roman" w:eastAsia="Calibri" w:hAnsi="Times New Roman"/>
                <w:b/>
                <w:bCs/>
                <w:i/>
                <w:lang w:eastAsia="en-US"/>
              </w:rPr>
            </w:pPr>
            <w:r w:rsidRPr="001E01E8">
              <w:rPr>
                <w:rFonts w:ascii="Times New Roman" w:eastAsia="Calibri" w:hAnsi="Times New Roman"/>
                <w:bCs/>
                <w:lang w:eastAsia="en-US"/>
              </w:rPr>
              <w:t>Психотехники взаимодействия в общении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6</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Cs/>
                <w:lang w:eastAsia="en-US"/>
              </w:rPr>
              <w:t>1.Правила информирования партнера по общению.</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2.Приемы активизации и управлением внимания.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3.Приемы эффективного слушания.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4.Техники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9"/>
              </w:numPr>
              <w:spacing w:after="0" w:line="240" w:lineRule="auto"/>
              <w:contextualSpacing/>
              <w:rPr>
                <w:rFonts w:ascii="Times New Roman" w:eastAsia="Calibri" w:hAnsi="Times New Roman"/>
                <w:b/>
                <w:bCs/>
                <w:i/>
                <w:lang w:eastAsia="en-US"/>
              </w:rPr>
            </w:pPr>
            <w:r w:rsidRPr="001E01E8">
              <w:rPr>
                <w:rFonts w:ascii="Times New Roman" w:eastAsia="Calibri" w:hAnsi="Times New Roman"/>
                <w:lang w:eastAsia="en-US"/>
              </w:rPr>
              <w:t>Тест «Умеете ли вы слушать»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9"/>
              </w:numPr>
              <w:spacing w:after="0" w:line="240" w:lineRule="auto"/>
              <w:contextualSpacing/>
              <w:rPr>
                <w:rFonts w:ascii="Times New Roman" w:eastAsia="Calibri" w:hAnsi="Times New Roman"/>
                <w:b/>
                <w:lang w:eastAsia="en-US"/>
              </w:rPr>
            </w:pPr>
            <w:r w:rsidRPr="001E01E8">
              <w:rPr>
                <w:rFonts w:ascii="Times New Roman" w:eastAsia="Calibri" w:hAnsi="Times New Roman"/>
                <w:b/>
                <w:lang w:eastAsia="en-US"/>
              </w:rPr>
              <w:t xml:space="preserve"> </w:t>
            </w:r>
            <w:r w:rsidRPr="001E01E8">
              <w:rPr>
                <w:rFonts w:ascii="Times New Roman" w:eastAsia="Calibri" w:hAnsi="Times New Roman"/>
                <w:lang w:eastAsia="en-US"/>
              </w:rPr>
              <w:t>Психотехники взаимодействия в общении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Изучить тему «Техника вхождения и самоопределения в трудовом коллективе». Описать эффективные приемы работы в коллективе.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2.2</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Проявление индивидуальных особенностей личности в деловом общении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1.Эмоциональный мир личности</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2.Виды эмоций</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3.Виды чувств</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1.Самодиагностика «Эмоциональная чувствительность»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2.Диагностика эмоциональных барьеров в межличностном общении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3.Упражнения направленные на развитие эмоциональной чувствительности.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2.3</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Характер и темперамент личности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 Свойства темперамента</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2. Психологические характеристики типов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3.Качества личности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w:t>
            </w:r>
            <w:proofErr w:type="spellStart"/>
            <w:r w:rsidRPr="001E01E8">
              <w:rPr>
                <w:rFonts w:ascii="Times New Roman" w:eastAsia="Calibri" w:hAnsi="Times New Roman"/>
                <w:lang w:val="en-US" w:eastAsia="en-US"/>
              </w:rPr>
              <w:t>Самодиагностика</w:t>
            </w:r>
            <w:proofErr w:type="spellEnd"/>
            <w:r w:rsidRPr="001E01E8">
              <w:rPr>
                <w:rFonts w:ascii="Times New Roman" w:eastAsia="Calibri" w:hAnsi="Times New Roman"/>
                <w:lang w:val="en-US" w:eastAsia="en-US"/>
              </w:rPr>
              <w:t xml:space="preserve"> “</w:t>
            </w:r>
            <w:r w:rsidRPr="001E01E8">
              <w:rPr>
                <w:rFonts w:ascii="Times New Roman" w:eastAsia="Calibri" w:hAnsi="Times New Roman"/>
                <w:lang w:eastAsia="en-US"/>
              </w:rPr>
              <w:t>Тип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lang w:eastAsia="en-US"/>
              </w:rPr>
              <w:t>Подготовить доклад на тему «</w:t>
            </w:r>
            <w:r w:rsidRPr="001E01E8">
              <w:rPr>
                <w:rFonts w:ascii="Times New Roman" w:eastAsia="Calibri" w:hAnsi="Times New Roman"/>
                <w:bCs/>
                <w:lang w:eastAsia="en-US"/>
              </w:rPr>
              <w:t>Основные правила поддержания эффективной коммуникации с деловыми партнерами и клиентами в зависимости от их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3. Конфликты в деловом общении. Стрессы.</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3.1</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 xml:space="preserve">Природа конфликтов </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i/>
                <w:lang w:eastAsia="en-US"/>
              </w:rPr>
              <w:t>1</w:t>
            </w:r>
            <w:r w:rsidRPr="001E01E8">
              <w:rPr>
                <w:rFonts w:ascii="Times New Roman" w:eastAsia="Calibri" w:hAnsi="Times New Roman"/>
                <w:bCs/>
                <w:lang w:eastAsia="en-US"/>
              </w:rPr>
              <w:t>.Понятие конфликта, причины возникновения</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2. Конфликт как особая форма взаимодействия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3.Механизм избегания </w:t>
            </w:r>
            <w:proofErr w:type="spellStart"/>
            <w:r w:rsidRPr="001E01E8">
              <w:rPr>
                <w:rFonts w:ascii="Times New Roman" w:eastAsia="Calibri" w:hAnsi="Times New Roman"/>
                <w:bCs/>
                <w:lang w:eastAsia="en-US"/>
              </w:rPr>
              <w:t>конфликтогенов</w:t>
            </w:r>
            <w:proofErr w:type="spellEnd"/>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1. </w:t>
            </w:r>
            <w:r w:rsidRPr="001E01E8">
              <w:rPr>
                <w:rFonts w:ascii="Times New Roman" w:eastAsia="Calibri" w:hAnsi="Times New Roman"/>
                <w:lang w:eastAsia="en-US"/>
              </w:rPr>
              <w:t xml:space="preserve">Самодиагностика «Стратегия поведения в конфликтах» К. Томаса </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2. </w:t>
            </w:r>
            <w:r w:rsidRPr="001E01E8">
              <w:rPr>
                <w:rFonts w:ascii="Times New Roman" w:eastAsia="Calibri" w:hAnsi="Times New Roman"/>
                <w:lang w:eastAsia="en-US"/>
              </w:rPr>
              <w:t xml:space="preserve">Самодиагностика «Самооценка конфликтности» </w:t>
            </w:r>
            <w:proofErr w:type="spellStart"/>
            <w:r w:rsidRPr="001E01E8">
              <w:rPr>
                <w:rFonts w:ascii="Times New Roman" w:eastAsia="Calibri" w:hAnsi="Times New Roman"/>
                <w:lang w:eastAsia="en-US"/>
              </w:rPr>
              <w:t>Фетискин</w:t>
            </w:r>
            <w:proofErr w:type="spellEnd"/>
            <w:r w:rsidRPr="001E01E8">
              <w:rPr>
                <w:rFonts w:ascii="Times New Roman" w:eastAsia="Calibri" w:hAnsi="Times New Roman"/>
                <w:lang w:eastAsia="en-US"/>
              </w:rPr>
              <w:t xml:space="preserve"> Н.П.</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3. </w:t>
            </w:r>
            <w:r w:rsidRPr="001E01E8">
              <w:rPr>
                <w:rFonts w:ascii="Times New Roman" w:eastAsia="Calibri" w:hAnsi="Times New Roman"/>
                <w:lang w:eastAsia="en-US"/>
              </w:rPr>
              <w:t>Анализ своего поведения на основе результатов диагностики.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3.2</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Пути разрешения конфликтов</w:t>
            </w:r>
          </w:p>
          <w:p w:rsidR="001E01E8" w:rsidRPr="001E01E8" w:rsidRDefault="001E01E8" w:rsidP="001E01E8">
            <w:pPr>
              <w:spacing w:after="0"/>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6</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1.Стратегия и правила поведения в конфликтах</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2.Конструктивное разрешение конфликтов</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3.  Эмоциональное реагирование в конфликтах</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Анализ производственных конфликтов и составление алгоритма выхода из конфликтной ситуации.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Проанализировать конфликтную ситуацию на своем примере.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Тема 3.3</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Стрессы и стрессовые ситуации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ind w:left="360"/>
              <w:rPr>
                <w:rFonts w:ascii="Times New Roman" w:eastAsia="Calibri" w:hAnsi="Times New Roman"/>
                <w:b/>
                <w:bCs/>
                <w:i/>
                <w:lang w:eastAsia="en-US"/>
              </w:rPr>
            </w:pPr>
            <w:r w:rsidRPr="001E01E8">
              <w:rPr>
                <w:rFonts w:ascii="Times New Roman" w:eastAsia="Calibri" w:hAnsi="Times New Roman"/>
                <w:bCs/>
                <w:lang w:eastAsia="en-US"/>
              </w:rPr>
              <w:t>1.Стрессы и стрессовые ситуации</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ind w:left="360"/>
              <w:rPr>
                <w:rFonts w:ascii="Times New Roman" w:eastAsia="Calibri" w:hAnsi="Times New Roman"/>
                <w:bCs/>
                <w:lang w:eastAsia="en-US"/>
              </w:rPr>
            </w:pPr>
            <w:r w:rsidRPr="001E01E8">
              <w:rPr>
                <w:rFonts w:ascii="Times New Roman" w:eastAsia="Calibri" w:hAnsi="Times New Roman"/>
                <w:bCs/>
                <w:lang w:eastAsia="en-US"/>
              </w:rPr>
              <w:t>2.Преодоление страха перед публичным выступлением</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Техники </w:t>
            </w:r>
            <w:proofErr w:type="spellStart"/>
            <w:r w:rsidRPr="001E01E8">
              <w:rPr>
                <w:rFonts w:ascii="Times New Roman" w:eastAsia="Calibri" w:hAnsi="Times New Roman"/>
                <w:bCs/>
                <w:lang w:eastAsia="en-US"/>
              </w:rPr>
              <w:t>саморегуляции</w:t>
            </w:r>
            <w:proofErr w:type="spellEnd"/>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Подготовить публичное выступление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4. Этические принципы общения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 xml:space="preserve">Тема 4.1 </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Этика делового контакта</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
                <w:bCs/>
                <w:i/>
                <w:lang w:eastAsia="en-US"/>
              </w:rPr>
            </w:pPr>
            <w:r w:rsidRPr="001E01E8">
              <w:rPr>
                <w:rFonts w:ascii="Times New Roman" w:eastAsia="Calibri" w:hAnsi="Times New Roman"/>
                <w:bCs/>
                <w:lang w:eastAsia="en-US"/>
              </w:rPr>
              <w:t>Общие сведения об этической культуре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1E01E8" w:rsidRPr="001E01E8" w:rsidRDefault="001E01E8" w:rsidP="001E01E8">
            <w:pPr>
              <w:spacing w:after="0"/>
              <w:jc w:val="both"/>
              <w:rPr>
                <w:rFonts w:ascii="Times New Roman" w:eastAsia="Calibri" w:hAnsi="Times New Roman"/>
                <w:b/>
                <w:lang w:eastAsia="en-US"/>
              </w:rPr>
            </w:pPr>
            <w:proofErr w:type="gramStart"/>
            <w:r w:rsidRPr="001E01E8">
              <w:rPr>
                <w:rFonts w:ascii="Times New Roman" w:eastAsia="Calibri" w:hAnsi="Times New Roman"/>
                <w:b/>
                <w:lang w:eastAsia="en-US"/>
              </w:rPr>
              <w:t>ОК</w:t>
            </w:r>
            <w:proofErr w:type="gramEnd"/>
            <w:r w:rsidRPr="001E01E8">
              <w:rPr>
                <w:rFonts w:ascii="Times New Roman" w:eastAsia="Calibri" w:hAnsi="Times New Roman"/>
                <w:b/>
                <w:lang w:eastAsia="en-US"/>
              </w:rPr>
              <w:t xml:space="preserve"> 1 – 6.</w:t>
            </w:r>
          </w:p>
          <w:p w:rsidR="001E01E8" w:rsidRPr="001E01E8" w:rsidRDefault="001E01E8" w:rsidP="001E01E8">
            <w:pPr>
              <w:spacing w:after="0"/>
              <w:jc w:val="both"/>
              <w:rPr>
                <w:rFonts w:ascii="Times New Roman" w:eastAsia="Calibri" w:hAnsi="Times New Roman"/>
                <w:b/>
                <w:lang w:eastAsia="en-US"/>
              </w:rPr>
            </w:pPr>
            <w:r w:rsidRPr="001E01E8">
              <w:rPr>
                <w:rFonts w:ascii="Times New Roman" w:eastAsia="Calibri" w:hAnsi="Times New Roman"/>
                <w:b/>
                <w:lang w:eastAsia="en-US"/>
              </w:rPr>
              <w:t>ПК 1.1, 1.2,  2.1, 2.2, 2.2, 2.3, 3.1, 3.2, 3.3.</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Деловой этикет и его принципы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jc w:val="both"/>
              <w:rPr>
                <w:rFonts w:ascii="Times New Roman" w:eastAsia="Calibri" w:hAnsi="Times New Roman"/>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Словесный этикет</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Культура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 xml:space="preserve">1. Упражнение </w:t>
            </w:r>
            <w:r w:rsidRPr="001E01E8">
              <w:rPr>
                <w:rFonts w:ascii="Times New Roman" w:eastAsia="Calibri" w:hAnsi="Times New Roman"/>
                <w:bCs/>
                <w:lang w:eastAsia="en-US"/>
              </w:rPr>
              <w:t>«Начало деловой беседы».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2.</w:t>
            </w:r>
            <w:r w:rsidRPr="001E01E8">
              <w:rPr>
                <w:rFonts w:ascii="Times New Roman" w:eastAsia="Calibri" w:hAnsi="Times New Roman"/>
                <w:lang w:eastAsia="en-US"/>
              </w:rPr>
              <w:t>Упражнение</w:t>
            </w:r>
            <w:r w:rsidRPr="001E01E8">
              <w:rPr>
                <w:rFonts w:ascii="Times New Roman" w:eastAsia="Calibri" w:hAnsi="Times New Roman"/>
                <w:b/>
                <w:lang w:eastAsia="en-US"/>
              </w:rPr>
              <w:t xml:space="preserve"> «</w:t>
            </w:r>
            <w:r w:rsidRPr="001E01E8">
              <w:rPr>
                <w:rFonts w:ascii="Times New Roman" w:eastAsia="Calibri" w:hAnsi="Times New Roman"/>
                <w:lang w:eastAsia="en-US"/>
              </w:rPr>
              <w:t>Культура телефонного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3.Ситуативные задания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 xml:space="preserve">Изучить особенности деловой беседы, основные этапы, начало беседы. </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lang w:eastAsia="en-US"/>
              </w:rPr>
              <w:t>Дифференцированный зачет</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2049" w:type="dxa"/>
            <w:gridSpan w:val="2"/>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Всего:</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lang w:eastAsia="en-US"/>
              </w:rPr>
            </w:pPr>
            <w:r w:rsidRPr="001E01E8">
              <w:rPr>
                <w:rFonts w:ascii="Times New Roman" w:eastAsia="Calibri" w:hAnsi="Times New Roman"/>
                <w:b/>
                <w:bCs/>
                <w:lang w:eastAsia="en-US"/>
              </w:rPr>
              <w:t>60</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bl>
    <w:p w:rsidR="001E01E8" w:rsidRDefault="001E01E8" w:rsidP="00A95194">
      <w:pPr>
        <w:ind w:firstLine="709"/>
        <w:rPr>
          <w:rFonts w:ascii="Times New Roman" w:hAnsi="Times New Roman"/>
          <w:b/>
          <w:bCs/>
          <w:sz w:val="24"/>
          <w:szCs w:val="24"/>
        </w:rPr>
      </w:pPr>
    </w:p>
    <w:p w:rsidR="00A95194" w:rsidRPr="00DA5BF5" w:rsidRDefault="00A95194" w:rsidP="00A95194">
      <w:pPr>
        <w:ind w:firstLine="709"/>
        <w:rPr>
          <w:rFonts w:ascii="Times New Roman" w:hAnsi="Times New Roman"/>
          <w:i/>
        </w:rPr>
        <w:sectPr w:rsidR="00A95194" w:rsidRPr="00DA5BF5" w:rsidSect="001E01E8">
          <w:pgSz w:w="16840" w:h="11907" w:orient="landscape"/>
          <w:pgMar w:top="851" w:right="567" w:bottom="851" w:left="1134" w:header="709" w:footer="709" w:gutter="0"/>
          <w:cols w:space="720"/>
        </w:sectPr>
      </w:pPr>
    </w:p>
    <w:p w:rsidR="00A95194" w:rsidRPr="005178A3" w:rsidRDefault="00A95194" w:rsidP="00EB42BC">
      <w:pPr>
        <w:numPr>
          <w:ilvl w:val="0"/>
          <w:numId w:val="3"/>
        </w:numPr>
        <w:spacing w:after="0"/>
        <w:jc w:val="center"/>
        <w:rPr>
          <w:rFonts w:ascii="Times New Roman" w:hAnsi="Times New Roman"/>
          <w:b/>
          <w:bCs/>
        </w:rPr>
      </w:pPr>
      <w:r w:rsidRPr="00DA5BF5">
        <w:rPr>
          <w:rFonts w:ascii="Times New Roman" w:hAnsi="Times New Roman"/>
          <w:b/>
          <w:bCs/>
        </w:rPr>
        <w:t>УСЛОВИЯ РЕАЛИЗАЦИИ ПРОГРАММЫ УЧЕБНО</w:t>
      </w:r>
      <w:r w:rsidR="005178A3">
        <w:rPr>
          <w:rFonts w:ascii="Times New Roman" w:hAnsi="Times New Roman"/>
          <w:b/>
          <w:bCs/>
        </w:rPr>
        <w:t xml:space="preserve">Й </w:t>
      </w:r>
      <w:r w:rsidR="005178A3" w:rsidRPr="005178A3">
        <w:rPr>
          <w:rFonts w:ascii="Times New Roman" w:hAnsi="Times New Roman"/>
          <w:b/>
          <w:bCs/>
        </w:rPr>
        <w:t>ДИСЦИПЛИНЫ</w:t>
      </w:r>
    </w:p>
    <w:p w:rsidR="004B029F" w:rsidRDefault="004B029F" w:rsidP="00BC430A">
      <w:pPr>
        <w:suppressAutoHyphens/>
        <w:spacing w:after="0"/>
        <w:ind w:firstLine="709"/>
        <w:jc w:val="both"/>
        <w:rPr>
          <w:rFonts w:ascii="Times New Roman" w:eastAsia="Calibri" w:hAnsi="Times New Roman"/>
          <w:sz w:val="24"/>
          <w:szCs w:val="24"/>
          <w:lang w:eastAsia="en-US"/>
        </w:rPr>
      </w:pPr>
      <w:r w:rsidRPr="00C44EEE">
        <w:rPr>
          <w:rFonts w:ascii="Times New Roman" w:hAnsi="Times New Roman"/>
          <w:b/>
          <w:bCs/>
          <w:sz w:val="24"/>
          <w:szCs w:val="24"/>
        </w:rPr>
        <w:t xml:space="preserve">3.1. </w:t>
      </w:r>
      <w:proofErr w:type="gramStart"/>
      <w:r w:rsidRPr="00C44EEE">
        <w:rPr>
          <w:rFonts w:ascii="Times New Roman" w:hAnsi="Times New Roman"/>
          <w:b/>
          <w:bCs/>
          <w:sz w:val="24"/>
          <w:szCs w:val="24"/>
        </w:rPr>
        <w:t>Реализация</w:t>
      </w:r>
      <w:r w:rsidR="00A95194" w:rsidRPr="00C44EEE">
        <w:rPr>
          <w:rFonts w:ascii="Times New Roman" w:hAnsi="Times New Roman"/>
          <w:b/>
          <w:bCs/>
          <w:sz w:val="24"/>
          <w:szCs w:val="24"/>
        </w:rPr>
        <w:t xml:space="preserve"> программы учебн</w:t>
      </w:r>
      <w:r w:rsidR="005178A3" w:rsidRPr="00C44EEE">
        <w:rPr>
          <w:rFonts w:ascii="Times New Roman" w:hAnsi="Times New Roman"/>
          <w:b/>
          <w:bCs/>
          <w:sz w:val="24"/>
          <w:szCs w:val="24"/>
        </w:rPr>
        <w:t>ой дисциплины</w:t>
      </w:r>
      <w:r w:rsidR="00A95194" w:rsidRPr="00DA5BF5">
        <w:rPr>
          <w:rFonts w:ascii="Times New Roman" w:hAnsi="Times New Roman"/>
          <w:bCs/>
          <w:sz w:val="24"/>
          <w:szCs w:val="24"/>
        </w:rPr>
        <w:t xml:space="preserve"> </w:t>
      </w:r>
      <w:r w:rsidRPr="005178A3">
        <w:rPr>
          <w:rFonts w:ascii="Times New Roman" w:eastAsia="Calibri" w:hAnsi="Times New Roman"/>
          <w:sz w:val="24"/>
          <w:szCs w:val="24"/>
          <w:lang w:eastAsia="en-US"/>
        </w:rPr>
        <w:t>предполагает наличие учебного кабинета</w:t>
      </w:r>
      <w:r w:rsidRPr="004B029F">
        <w:rPr>
          <w:rFonts w:ascii="Times New Roman" w:hAnsi="Times New Roman"/>
          <w:bCs/>
          <w:sz w:val="24"/>
          <w:szCs w:val="24"/>
        </w:rPr>
        <w:t xml:space="preserve"> </w:t>
      </w:r>
      <w:r w:rsidR="00A95194" w:rsidRPr="004B029F">
        <w:rPr>
          <w:rFonts w:ascii="Times New Roman" w:hAnsi="Times New Roman"/>
          <w:sz w:val="24"/>
          <w:szCs w:val="24"/>
          <w:lang w:eastAsia="en-US"/>
        </w:rPr>
        <w:t>оснащенн</w:t>
      </w:r>
      <w:r w:rsidRPr="004B029F">
        <w:rPr>
          <w:rFonts w:ascii="Times New Roman" w:hAnsi="Times New Roman"/>
          <w:sz w:val="24"/>
          <w:szCs w:val="24"/>
          <w:lang w:eastAsia="en-US"/>
        </w:rPr>
        <w:t>ого</w:t>
      </w:r>
      <w:r w:rsidR="00A95194" w:rsidRPr="004B029F">
        <w:rPr>
          <w:rFonts w:ascii="Times New Roman" w:hAnsi="Times New Roman"/>
          <w:sz w:val="24"/>
          <w:szCs w:val="24"/>
          <w:lang w:eastAsia="en-US"/>
        </w:rPr>
        <w:t xml:space="preserve"> </w:t>
      </w:r>
      <w:r w:rsidR="00A95194" w:rsidRPr="004B029F">
        <w:rPr>
          <w:rFonts w:ascii="Times New Roman" w:hAnsi="Times New Roman"/>
          <w:i/>
          <w:sz w:val="24"/>
          <w:szCs w:val="24"/>
          <w:lang w:eastAsia="en-US"/>
        </w:rPr>
        <w:t>о</w:t>
      </w:r>
      <w:r w:rsidR="00A95194" w:rsidRPr="004B029F">
        <w:rPr>
          <w:rFonts w:ascii="Times New Roman" w:hAnsi="Times New Roman"/>
          <w:bCs/>
          <w:i/>
          <w:sz w:val="24"/>
          <w:szCs w:val="24"/>
          <w:lang w:eastAsia="en-US"/>
        </w:rPr>
        <w:t>борудованием:</w:t>
      </w:r>
      <w:r w:rsidR="00A95194" w:rsidRPr="004B029F">
        <w:rPr>
          <w:rFonts w:ascii="Times New Roman" w:eastAsia="Calibri" w:hAnsi="Times New Roman"/>
          <w:sz w:val="24"/>
          <w:szCs w:val="24"/>
          <w:lang w:eastAsia="en-US"/>
        </w:rPr>
        <w:t xml:space="preserve"> </w:t>
      </w:r>
      <w:r w:rsidRPr="005178A3">
        <w:rPr>
          <w:rFonts w:ascii="Times New Roman" w:eastAsia="Calibri" w:hAnsi="Times New Roman"/>
          <w:sz w:val="24"/>
          <w:szCs w:val="24"/>
          <w:lang w:eastAsia="en-US"/>
        </w:rPr>
        <w:t xml:space="preserve">посадочные </w:t>
      </w:r>
      <w:r>
        <w:rPr>
          <w:rFonts w:ascii="Times New Roman" w:eastAsia="Calibri" w:hAnsi="Times New Roman"/>
          <w:sz w:val="24"/>
          <w:szCs w:val="24"/>
          <w:lang w:eastAsia="en-US"/>
        </w:rPr>
        <w:t>места по количеству обучающихся,</w:t>
      </w:r>
      <w:r w:rsidR="00BC430A">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рабочее место преподавателя, </w:t>
      </w:r>
      <w:r w:rsidRPr="005178A3">
        <w:rPr>
          <w:rFonts w:ascii="Times New Roman" w:eastAsia="Calibri" w:hAnsi="Times New Roman"/>
          <w:sz w:val="24"/>
          <w:szCs w:val="24"/>
          <w:lang w:eastAsia="en-US"/>
        </w:rPr>
        <w:t xml:space="preserve">раздаточный дидактический материал по учебной </w:t>
      </w:r>
      <w:r>
        <w:rPr>
          <w:rFonts w:ascii="Times New Roman" w:eastAsia="Calibri" w:hAnsi="Times New Roman"/>
          <w:sz w:val="24"/>
          <w:szCs w:val="24"/>
          <w:lang w:eastAsia="en-US"/>
        </w:rPr>
        <w:t>дисциплине «Психология общения», доска для записей и т</w:t>
      </w:r>
      <w:r w:rsidRPr="005178A3">
        <w:rPr>
          <w:rFonts w:ascii="Times New Roman" w:eastAsia="Calibri" w:hAnsi="Times New Roman"/>
          <w:sz w:val="24"/>
          <w:szCs w:val="24"/>
          <w:lang w:eastAsia="en-US"/>
        </w:rPr>
        <w:t>ехнически</w:t>
      </w:r>
      <w:r>
        <w:rPr>
          <w:rFonts w:ascii="Times New Roman" w:eastAsia="Calibri" w:hAnsi="Times New Roman"/>
          <w:sz w:val="24"/>
          <w:szCs w:val="24"/>
          <w:lang w:eastAsia="en-US"/>
        </w:rPr>
        <w:t>ми</w:t>
      </w:r>
      <w:r w:rsidRPr="005178A3">
        <w:rPr>
          <w:rFonts w:ascii="Times New Roman" w:eastAsia="Calibri" w:hAnsi="Times New Roman"/>
          <w:sz w:val="24"/>
          <w:szCs w:val="24"/>
          <w:lang w:eastAsia="en-US"/>
        </w:rPr>
        <w:t xml:space="preserve"> средства</w:t>
      </w:r>
      <w:r>
        <w:rPr>
          <w:rFonts w:ascii="Times New Roman" w:eastAsia="Calibri" w:hAnsi="Times New Roman"/>
          <w:sz w:val="24"/>
          <w:szCs w:val="24"/>
          <w:lang w:eastAsia="en-US"/>
        </w:rPr>
        <w:t>ми</w:t>
      </w:r>
      <w:r w:rsidRPr="005178A3">
        <w:rPr>
          <w:rFonts w:ascii="Times New Roman" w:eastAsia="Calibri" w:hAnsi="Times New Roman"/>
          <w:sz w:val="24"/>
          <w:szCs w:val="24"/>
          <w:lang w:eastAsia="en-US"/>
        </w:rPr>
        <w:t xml:space="preserve"> обучения: персональный компь</w:t>
      </w:r>
      <w:r>
        <w:rPr>
          <w:rFonts w:ascii="Times New Roman" w:eastAsia="Calibri" w:hAnsi="Times New Roman"/>
          <w:sz w:val="24"/>
          <w:szCs w:val="24"/>
          <w:lang w:eastAsia="en-US"/>
        </w:rPr>
        <w:t xml:space="preserve">ютер с программным обеспечением, </w:t>
      </w:r>
      <w:r w:rsidR="00633E8E">
        <w:rPr>
          <w:rFonts w:ascii="Times New Roman" w:eastAsia="Calibri" w:hAnsi="Times New Roman"/>
          <w:sz w:val="24"/>
          <w:szCs w:val="24"/>
          <w:lang w:eastAsia="en-US"/>
        </w:rPr>
        <w:t xml:space="preserve">экран, </w:t>
      </w:r>
      <w:r w:rsidRPr="005178A3">
        <w:rPr>
          <w:rFonts w:ascii="Times New Roman" w:eastAsia="Calibri" w:hAnsi="Times New Roman"/>
          <w:sz w:val="24"/>
          <w:szCs w:val="24"/>
          <w:lang w:eastAsia="en-US"/>
        </w:rPr>
        <w:t>проектор</w:t>
      </w:r>
      <w:r w:rsidR="00633E8E">
        <w:rPr>
          <w:rFonts w:ascii="Times New Roman" w:eastAsia="Calibri" w:hAnsi="Times New Roman"/>
          <w:sz w:val="24"/>
          <w:szCs w:val="24"/>
          <w:lang w:eastAsia="en-US"/>
        </w:rPr>
        <w:t>.</w:t>
      </w:r>
      <w:proofErr w:type="gramEnd"/>
    </w:p>
    <w:p w:rsidR="005178A3" w:rsidRPr="00DA5BF5" w:rsidRDefault="005178A3" w:rsidP="00866448">
      <w:pPr>
        <w:suppressAutoHyphens/>
        <w:spacing w:after="0"/>
        <w:jc w:val="both"/>
        <w:rPr>
          <w:rFonts w:ascii="Times New Roman" w:hAnsi="Times New Roman"/>
          <w:bCs/>
          <w:sz w:val="24"/>
          <w:szCs w:val="24"/>
        </w:rPr>
      </w:pPr>
    </w:p>
    <w:p w:rsidR="00A95194" w:rsidRPr="00DA5BF5" w:rsidRDefault="00A95194" w:rsidP="00A95194">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33E8E" w:rsidRDefault="00A95194" w:rsidP="00A95194">
      <w:pPr>
        <w:suppressAutoHyphens/>
        <w:spacing w:after="0"/>
        <w:ind w:firstLine="709"/>
        <w:jc w:val="both"/>
        <w:rPr>
          <w:rFonts w:ascii="Times New Roman" w:hAnsi="Times New Roman"/>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име</w:t>
      </w:r>
      <w:r w:rsidR="00633E8E">
        <w:rPr>
          <w:rFonts w:ascii="Times New Roman" w:hAnsi="Times New Roman"/>
          <w:bCs/>
          <w:sz w:val="24"/>
          <w:szCs w:val="24"/>
        </w:rPr>
        <w:t>ет</w:t>
      </w:r>
      <w:r w:rsidRPr="00DA5BF5">
        <w:rPr>
          <w:rFonts w:ascii="Times New Roman" w:hAnsi="Times New Roman"/>
          <w:bCs/>
          <w:sz w:val="24"/>
          <w:szCs w:val="24"/>
        </w:rPr>
        <w:t xml:space="preserve">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A95194" w:rsidRPr="00DA5BF5" w:rsidRDefault="00A95194" w:rsidP="00866448">
      <w:pPr>
        <w:suppressAutoHyphens/>
        <w:spacing w:after="0"/>
        <w:jc w:val="both"/>
        <w:rPr>
          <w:rFonts w:ascii="Times New Roman" w:hAnsi="Times New Roman"/>
          <w:sz w:val="24"/>
          <w:szCs w:val="24"/>
        </w:rPr>
      </w:pPr>
    </w:p>
    <w:p w:rsidR="00A95194" w:rsidRPr="00DA5BF5" w:rsidRDefault="00A95194" w:rsidP="00A95194">
      <w:pPr>
        <w:pStyle w:val="a6"/>
        <w:spacing w:before="0" w:after="0"/>
        <w:ind w:left="0" w:firstLine="709"/>
        <w:contextualSpacing/>
        <w:rPr>
          <w:b/>
        </w:rPr>
      </w:pPr>
      <w:r w:rsidRPr="00DA5BF5">
        <w:rPr>
          <w:b/>
        </w:rPr>
        <w:t xml:space="preserve">3.2.1. </w:t>
      </w:r>
      <w:r w:rsidRPr="00DA5BF5">
        <w:rPr>
          <w:b/>
          <w:lang w:val="ru-RU"/>
        </w:rPr>
        <w:t xml:space="preserve">Основные </w:t>
      </w:r>
      <w:r w:rsidR="00BE39EF">
        <w:rPr>
          <w:b/>
          <w:lang w:val="ru-RU"/>
        </w:rPr>
        <w:t>электронные</w:t>
      </w:r>
      <w:r w:rsidRPr="00DA5BF5">
        <w:rPr>
          <w:b/>
        </w:rPr>
        <w:t xml:space="preserve"> издания</w:t>
      </w:r>
    </w:p>
    <w:p w:rsidR="00686BF1" w:rsidRPr="00686BF1" w:rsidRDefault="00686BF1" w:rsidP="00686BF1">
      <w:pPr>
        <w:jc w:val="both"/>
        <w:rPr>
          <w:rFonts w:ascii="Times New Roman" w:eastAsiaTheme="minorHAnsi" w:hAnsi="Times New Roman"/>
          <w:sz w:val="24"/>
          <w:szCs w:val="24"/>
          <w:lang w:eastAsia="en-US"/>
        </w:rPr>
      </w:pPr>
      <w:r w:rsidRPr="00686BF1">
        <w:rPr>
          <w:rFonts w:ascii="Times New Roman" w:eastAsiaTheme="minorHAnsi" w:hAnsi="Times New Roman"/>
          <w:sz w:val="24"/>
          <w:szCs w:val="24"/>
          <w:lang w:eastAsia="en-US"/>
        </w:rPr>
        <w:t xml:space="preserve">Аминов И. И. Психология общения: учебник / И. И. Аминов.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2024. — 256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978-5-406-11894-8.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/950293. — Текст: электронный. – Режим доступа: по подписке.</w:t>
      </w:r>
    </w:p>
    <w:p w:rsidR="00686BF1" w:rsidRPr="00686BF1" w:rsidRDefault="00686BF1" w:rsidP="00686BF1">
      <w:pPr>
        <w:jc w:val="both"/>
        <w:rPr>
          <w:rFonts w:ascii="Times New Roman" w:eastAsiaTheme="minorHAnsi" w:hAnsi="Times New Roman"/>
          <w:sz w:val="24"/>
          <w:szCs w:val="24"/>
          <w:lang w:eastAsia="en-US"/>
        </w:rPr>
      </w:pPr>
      <w:r w:rsidRPr="00686BF1">
        <w:rPr>
          <w:rFonts w:ascii="Times New Roman" w:eastAsiaTheme="minorHAnsi" w:hAnsi="Times New Roman"/>
          <w:sz w:val="24"/>
          <w:szCs w:val="24"/>
          <w:lang w:eastAsia="en-US"/>
        </w:rPr>
        <w:t xml:space="preserve">Рогов Е. И. Психология общения  + Приложение: Тесты: учебник / Е. И. Рогов.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2023. — 260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978-5-406-11480-3.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/948886. — Текст: электронный.</w:t>
      </w:r>
    </w:p>
    <w:p w:rsidR="00A95194" w:rsidRPr="00BE39EF" w:rsidRDefault="00686BF1" w:rsidP="00BE39EF">
      <w:pPr>
        <w:jc w:val="both"/>
        <w:rPr>
          <w:rFonts w:ascii="Times New Roman" w:eastAsiaTheme="minorHAnsi" w:hAnsi="Times New Roman"/>
          <w:sz w:val="24"/>
          <w:szCs w:val="24"/>
          <w:lang w:eastAsia="en-US"/>
        </w:rPr>
      </w:pPr>
      <w:proofErr w:type="spellStart"/>
      <w:r w:rsidRPr="00686BF1">
        <w:rPr>
          <w:rFonts w:ascii="Times New Roman" w:eastAsiaTheme="minorHAnsi" w:hAnsi="Times New Roman"/>
          <w:sz w:val="24"/>
          <w:szCs w:val="24"/>
          <w:lang w:eastAsia="en-US"/>
        </w:rPr>
        <w:t>Сахарчук</w:t>
      </w:r>
      <w:proofErr w:type="spellEnd"/>
      <w:r w:rsidRPr="00686BF1">
        <w:rPr>
          <w:rFonts w:ascii="Times New Roman" w:eastAsiaTheme="minorHAnsi" w:hAnsi="Times New Roman"/>
          <w:sz w:val="24"/>
          <w:szCs w:val="24"/>
          <w:lang w:eastAsia="en-US"/>
        </w:rPr>
        <w:t xml:space="preserve"> Е. С. Психология делового общения: учебник / Е. С. </w:t>
      </w:r>
      <w:proofErr w:type="spellStart"/>
      <w:r w:rsidRPr="00686BF1">
        <w:rPr>
          <w:rFonts w:ascii="Times New Roman" w:eastAsiaTheme="minorHAnsi" w:hAnsi="Times New Roman"/>
          <w:sz w:val="24"/>
          <w:szCs w:val="24"/>
          <w:lang w:eastAsia="en-US"/>
        </w:rPr>
        <w:t>Сахарчук</w:t>
      </w:r>
      <w:proofErr w:type="spellEnd"/>
      <w:r w:rsidRPr="00686BF1">
        <w:rPr>
          <w:rFonts w:ascii="Times New Roman" w:eastAsiaTheme="minorHAnsi" w:hAnsi="Times New Roman"/>
          <w:sz w:val="24"/>
          <w:szCs w:val="24"/>
          <w:lang w:eastAsia="en-US"/>
        </w:rPr>
        <w:t xml:space="preserve">.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2023. — 196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978-5-406-10311-1.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/945172. — Текст: электронный. – Режим доступа: по подписке.</w:t>
      </w:r>
    </w:p>
    <w:p w:rsidR="00A95194" w:rsidRPr="00DA5BF5" w:rsidRDefault="00A95194" w:rsidP="00A95194">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3.2.</w:t>
      </w:r>
      <w:r w:rsidR="00BE39EF">
        <w:rPr>
          <w:rFonts w:ascii="Times New Roman" w:hAnsi="Times New Roman"/>
          <w:b/>
          <w:bCs/>
          <w:sz w:val="24"/>
          <w:szCs w:val="24"/>
        </w:rPr>
        <w:t>2</w:t>
      </w:r>
      <w:r w:rsidRPr="00DA5BF5">
        <w:rPr>
          <w:rFonts w:ascii="Times New Roman" w:hAnsi="Times New Roman"/>
          <w:b/>
          <w:bCs/>
          <w:sz w:val="24"/>
          <w:szCs w:val="24"/>
        </w:rPr>
        <w:t xml:space="preserve">. Дополнительные источники </w:t>
      </w:r>
    </w:p>
    <w:p w:rsidR="0051360B" w:rsidRPr="0051360B" w:rsidRDefault="0051360B" w:rsidP="0051360B">
      <w:pPr>
        <w:jc w:val="both"/>
        <w:rPr>
          <w:rFonts w:ascii="Times New Roman" w:eastAsiaTheme="minorHAnsi" w:hAnsi="Times New Roman"/>
          <w:sz w:val="24"/>
          <w:szCs w:val="24"/>
          <w:lang w:eastAsia="en-US"/>
        </w:rPr>
      </w:pPr>
      <w:proofErr w:type="spellStart"/>
      <w:r w:rsidRPr="0051360B">
        <w:rPr>
          <w:rFonts w:ascii="Times New Roman" w:eastAsiaTheme="minorHAnsi" w:hAnsi="Times New Roman"/>
          <w:sz w:val="24"/>
          <w:szCs w:val="24"/>
          <w:lang w:eastAsia="en-US"/>
        </w:rPr>
        <w:t>Шеламова</w:t>
      </w:r>
      <w:proofErr w:type="spellEnd"/>
      <w:r w:rsidRPr="0051360B">
        <w:rPr>
          <w:rFonts w:ascii="Times New Roman" w:eastAsiaTheme="minorHAnsi" w:hAnsi="Times New Roman"/>
          <w:sz w:val="24"/>
          <w:szCs w:val="24"/>
          <w:lang w:eastAsia="en-US"/>
        </w:rPr>
        <w:t xml:space="preserve"> Г.М. Деловая культура и психология общения: Учебник для СПО / Г.М. </w:t>
      </w:r>
      <w:proofErr w:type="spellStart"/>
      <w:r w:rsidRPr="0051360B">
        <w:rPr>
          <w:rFonts w:ascii="Times New Roman" w:eastAsiaTheme="minorHAnsi" w:hAnsi="Times New Roman"/>
          <w:sz w:val="24"/>
          <w:szCs w:val="24"/>
          <w:lang w:eastAsia="en-US"/>
        </w:rPr>
        <w:t>Шеламова</w:t>
      </w:r>
      <w:proofErr w:type="spellEnd"/>
      <w:r w:rsidRPr="0051360B">
        <w:rPr>
          <w:rFonts w:ascii="Times New Roman" w:eastAsiaTheme="minorHAnsi" w:hAnsi="Times New Roman"/>
          <w:sz w:val="24"/>
          <w:szCs w:val="24"/>
          <w:lang w:eastAsia="en-US"/>
        </w:rPr>
        <w:t xml:space="preserve">. – 8-е изд., </w:t>
      </w:r>
      <w:proofErr w:type="spellStart"/>
      <w:r w:rsidRPr="0051360B">
        <w:rPr>
          <w:rFonts w:ascii="Times New Roman" w:eastAsiaTheme="minorHAnsi" w:hAnsi="Times New Roman"/>
          <w:sz w:val="24"/>
          <w:szCs w:val="24"/>
          <w:lang w:eastAsia="en-US"/>
        </w:rPr>
        <w:t>перераб</w:t>
      </w:r>
      <w:proofErr w:type="spellEnd"/>
      <w:r w:rsidRPr="0051360B">
        <w:rPr>
          <w:rFonts w:ascii="Times New Roman" w:eastAsiaTheme="minorHAnsi" w:hAnsi="Times New Roman"/>
          <w:sz w:val="24"/>
          <w:szCs w:val="24"/>
          <w:lang w:eastAsia="en-US"/>
        </w:rPr>
        <w:t>. и доп. – М.: Академия, 2008. – 176 с.</w:t>
      </w:r>
    </w:p>
    <w:p w:rsidR="00A95194" w:rsidRPr="00DA5BF5" w:rsidRDefault="00A95194" w:rsidP="00A95194">
      <w:pPr>
        <w:contextualSpacing/>
        <w:rPr>
          <w:rFonts w:ascii="Times New Roman" w:hAnsi="Times New Roman"/>
          <w:b/>
          <w:i/>
          <w:sz w:val="24"/>
          <w:szCs w:val="24"/>
        </w:rPr>
      </w:pPr>
    </w:p>
    <w:p w:rsidR="00A95194" w:rsidRPr="00DA5BF5" w:rsidRDefault="00A95194"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C44EEE" w:rsidRDefault="00C44EEE"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686BF1">
        <w:rPr>
          <w:rFonts w:ascii="Times New Roman" w:hAnsi="Times New Roman"/>
          <w:b/>
          <w:sz w:val="24"/>
          <w:szCs w:val="24"/>
        </w:rPr>
        <w:t>Й ДИСЦИПЛИНЫ</w:t>
      </w:r>
    </w:p>
    <w:p w:rsidR="00686BF1" w:rsidRPr="00686BF1" w:rsidRDefault="00686BF1" w:rsidP="00686BF1">
      <w:pPr>
        <w:spacing w:after="0" w:line="240" w:lineRule="auto"/>
        <w:jc w:val="both"/>
        <w:rPr>
          <w:rFonts w:ascii="Times New Roman" w:eastAsia="Calibri" w:hAnsi="Times New Roman"/>
          <w:sz w:val="24"/>
          <w:szCs w:val="24"/>
          <w:lang w:eastAsia="en-US"/>
        </w:rPr>
      </w:pPr>
      <w:r w:rsidRPr="00686BF1">
        <w:rPr>
          <w:rFonts w:ascii="Times New Roman" w:eastAsia="Calibri" w:hAnsi="Times New Roman"/>
          <w:sz w:val="24"/>
          <w:szCs w:val="24"/>
          <w:lang w:eastAsia="en-US"/>
        </w:rPr>
        <w:t xml:space="preserve">Контроль и оценка результатов освоения дисциплины осуществляется преподавателем в процессе проведения практических занятий, тестирования, а так же выполнения </w:t>
      </w:r>
      <w:proofErr w:type="gramStart"/>
      <w:r w:rsidRPr="00686BF1">
        <w:rPr>
          <w:rFonts w:ascii="Times New Roman" w:eastAsia="Calibri" w:hAnsi="Times New Roman"/>
          <w:sz w:val="24"/>
          <w:szCs w:val="24"/>
          <w:lang w:eastAsia="en-US"/>
        </w:rPr>
        <w:t>обучающимися</w:t>
      </w:r>
      <w:proofErr w:type="gramEnd"/>
      <w:r w:rsidRPr="00686BF1">
        <w:rPr>
          <w:rFonts w:ascii="Times New Roman" w:eastAsia="Calibri" w:hAnsi="Times New Roman"/>
          <w:sz w:val="24"/>
          <w:szCs w:val="24"/>
          <w:lang w:eastAsia="en-US"/>
        </w:rPr>
        <w:t xml:space="preserve"> индивидуальных заданий.</w:t>
      </w:r>
    </w:p>
    <w:p w:rsidR="00686BF1" w:rsidRPr="00686BF1" w:rsidRDefault="00686BF1" w:rsidP="00686BF1">
      <w:pPr>
        <w:spacing w:after="0" w:line="240" w:lineRule="auto"/>
        <w:ind w:left="720"/>
        <w:jc w:val="both"/>
        <w:rPr>
          <w:rFonts w:ascii="Times New Roman" w:eastAsia="Calibri" w:hAnsi="Times New Roman"/>
          <w:b/>
          <w: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86BF1" w:rsidRPr="00686BF1" w:rsidTr="00C22B3C">
        <w:tc>
          <w:tcPr>
            <w:tcW w:w="1912"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Результаты обучения</w:t>
            </w:r>
          </w:p>
        </w:tc>
        <w:tc>
          <w:tcPr>
            <w:tcW w:w="1580"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Критерии оценки</w:t>
            </w:r>
          </w:p>
        </w:tc>
        <w:tc>
          <w:tcPr>
            <w:tcW w:w="1508"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Методы оценки</w:t>
            </w:r>
          </w:p>
        </w:tc>
      </w:tr>
      <w:tr w:rsidR="00686BF1" w:rsidRPr="00686BF1" w:rsidTr="00C22B3C">
        <w:tc>
          <w:tcPr>
            <w:tcW w:w="1912" w:type="pct"/>
          </w:tcPr>
          <w:p w:rsidR="00686BF1" w:rsidRPr="00686BF1" w:rsidRDefault="00686BF1" w:rsidP="00686BF1">
            <w:pPr>
              <w:spacing w:after="0" w:line="240" w:lineRule="auto"/>
              <w:rPr>
                <w:rFonts w:ascii="Times New Roman" w:hAnsi="Times New Roman"/>
                <w:b/>
                <w:bCs/>
                <w:sz w:val="24"/>
                <w:szCs w:val="24"/>
                <w:lang w:eastAsia="en-US"/>
              </w:rPr>
            </w:pPr>
            <w:r w:rsidRPr="00686BF1">
              <w:rPr>
                <w:rFonts w:ascii="Times New Roman" w:hAnsi="Times New Roman"/>
                <w:bCs/>
                <w:i/>
                <w:sz w:val="24"/>
                <w:szCs w:val="24"/>
                <w:lang w:eastAsia="en-US"/>
              </w:rPr>
              <w:t>Перечень знаний, осваиваемых в рамках дисциплины:</w:t>
            </w:r>
          </w:p>
        </w:tc>
        <w:tc>
          <w:tcPr>
            <w:tcW w:w="1580" w:type="pct"/>
          </w:tcPr>
          <w:p w:rsidR="00686BF1" w:rsidRPr="00686BF1" w:rsidRDefault="00686BF1" w:rsidP="00686BF1">
            <w:pPr>
              <w:spacing w:line="240" w:lineRule="auto"/>
              <w:jc w:val="center"/>
              <w:rPr>
                <w:rFonts w:ascii="Times New Roman" w:hAnsi="Times New Roman"/>
                <w:b/>
                <w:bCs/>
                <w:sz w:val="24"/>
                <w:szCs w:val="24"/>
                <w:lang w:eastAsia="en-US"/>
              </w:rPr>
            </w:pPr>
          </w:p>
        </w:tc>
        <w:tc>
          <w:tcPr>
            <w:tcW w:w="1508" w:type="pct"/>
          </w:tcPr>
          <w:p w:rsidR="00686BF1" w:rsidRPr="00686BF1" w:rsidRDefault="00686BF1" w:rsidP="00686BF1">
            <w:pPr>
              <w:spacing w:line="240" w:lineRule="auto"/>
              <w:jc w:val="center"/>
              <w:rPr>
                <w:rFonts w:ascii="Times New Roman" w:hAnsi="Times New Roman"/>
                <w:b/>
                <w:bCs/>
                <w:sz w:val="24"/>
                <w:szCs w:val="24"/>
                <w:lang w:eastAsia="en-US"/>
              </w:rPr>
            </w:pPr>
          </w:p>
        </w:tc>
      </w:tr>
      <w:tr w:rsidR="00686BF1" w:rsidRPr="00686BF1" w:rsidTr="00C22B3C">
        <w:trPr>
          <w:trHeight w:val="2981"/>
        </w:trPr>
        <w:tc>
          <w:tcPr>
            <w:tcW w:w="1912" w:type="pct"/>
          </w:tcPr>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взаимосвязь общения и деятельности;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t>цели, функции, виды и уровни общения;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роли и ролевые ожидания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виды социальных взаимодействий;</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механизмы взаимопонимания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техники и приемы общения, правила слушания, ведения беседы, убеждения;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этические принципы общения;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bCs/>
                <w:i/>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xml:space="preserve"> источники, причины, виды и способы разрешения конфликтов</w:t>
            </w:r>
          </w:p>
        </w:tc>
        <w:tc>
          <w:tcPr>
            <w:tcW w:w="1580" w:type="pct"/>
          </w:tcPr>
          <w:p w:rsidR="00686BF1" w:rsidRPr="00686BF1" w:rsidRDefault="00686BF1" w:rsidP="00686BF1">
            <w:pPr>
              <w:spacing w:after="0" w:line="240" w:lineRule="auto"/>
              <w:rPr>
                <w:rFonts w:ascii="Times New Roman" w:hAnsi="Times New Roman"/>
                <w:bCs/>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понимать</w:t>
            </w:r>
            <w:r w:rsidRPr="00686BF1">
              <w:rPr>
                <w:rFonts w:ascii="Times New Roman" w:hAnsi="Times New Roman"/>
                <w:sz w:val="24"/>
                <w:szCs w:val="24"/>
                <w:lang w:eastAsia="en-US"/>
              </w:rPr>
              <w:t xml:space="preserve"> взаимосвязь общения и деятельности</w:t>
            </w:r>
            <w:r w:rsidRPr="00686BF1">
              <w:rPr>
                <w:rFonts w:ascii="Times New Roman" w:hAnsi="Times New Roman"/>
                <w:bCs/>
                <w:sz w:val="24"/>
                <w:szCs w:val="24"/>
                <w:lang w:eastAsia="en-US"/>
              </w:rPr>
              <w:t>;</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анализировать механизмы </w:t>
            </w:r>
            <w:r w:rsidRPr="00686BF1">
              <w:rPr>
                <w:rFonts w:ascii="Times New Roman" w:hAnsi="Times New Roman"/>
                <w:sz w:val="24"/>
                <w:szCs w:val="24"/>
              </w:rPr>
              <w:t>вза</w:t>
            </w:r>
            <w:r w:rsidRPr="00686BF1">
              <w:rPr>
                <w:rFonts w:ascii="Times New Roman" w:hAnsi="Times New Roman"/>
                <w:b/>
                <w:iCs/>
                <w:sz w:val="24"/>
                <w:szCs w:val="24"/>
              </w:rPr>
              <w:softHyphen/>
            </w:r>
            <w:r w:rsidRPr="00686BF1">
              <w:rPr>
                <w:rFonts w:ascii="Times New Roman" w:hAnsi="Times New Roman"/>
                <w:sz w:val="24"/>
                <w:szCs w:val="24"/>
              </w:rPr>
              <w:t>имопонимания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воспроизводить </w:t>
            </w:r>
            <w:r w:rsidRPr="00686BF1">
              <w:rPr>
                <w:rFonts w:ascii="Times New Roman" w:hAnsi="Times New Roman"/>
                <w:sz w:val="24"/>
                <w:szCs w:val="24"/>
              </w:rPr>
              <w:t>техники и приемы общения, правила слу</w:t>
            </w:r>
            <w:r w:rsidRPr="00686BF1">
              <w:rPr>
                <w:rFonts w:ascii="Times New Roman" w:hAnsi="Times New Roman"/>
                <w:b/>
                <w:iCs/>
                <w:sz w:val="24"/>
                <w:szCs w:val="24"/>
              </w:rPr>
              <w:softHyphen/>
            </w:r>
            <w:r w:rsidRPr="00686BF1">
              <w:rPr>
                <w:rFonts w:ascii="Times New Roman" w:hAnsi="Times New Roman"/>
                <w:sz w:val="24"/>
                <w:szCs w:val="24"/>
              </w:rPr>
              <w:t>шания, ведения беседы, убеждения;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понимать </w:t>
            </w:r>
            <w:r w:rsidRPr="00686BF1">
              <w:rPr>
                <w:rFonts w:ascii="Times New Roman" w:hAnsi="Times New Roman"/>
                <w:sz w:val="24"/>
                <w:szCs w:val="24"/>
              </w:rPr>
              <w:t>этические прин</w:t>
            </w:r>
            <w:r w:rsidRPr="00686BF1">
              <w:rPr>
                <w:rFonts w:ascii="Times New Roman" w:hAnsi="Times New Roman"/>
                <w:b/>
                <w:iCs/>
                <w:sz w:val="24"/>
                <w:szCs w:val="24"/>
              </w:rPr>
              <w:softHyphen/>
            </w:r>
            <w:r w:rsidRPr="00686BF1">
              <w:rPr>
                <w:rFonts w:ascii="Times New Roman" w:hAnsi="Times New Roman"/>
                <w:sz w:val="24"/>
                <w:szCs w:val="24"/>
              </w:rPr>
              <w:t>ципы общения;</w:t>
            </w:r>
          </w:p>
          <w:p w:rsidR="00686BF1" w:rsidRPr="00686BF1" w:rsidRDefault="00686BF1" w:rsidP="00686BF1">
            <w:pPr>
              <w:rPr>
                <w:rFonts w:ascii="Times New Roman" w:hAnsi="Times New Roman"/>
                <w:sz w:val="24"/>
                <w:szCs w:val="24"/>
              </w:rPr>
            </w:pPr>
            <w:r w:rsidRPr="00686BF1">
              <w:rPr>
                <w:rFonts w:ascii="Times New Roman" w:hAnsi="Times New Roman"/>
                <w:sz w:val="24"/>
                <w:szCs w:val="24"/>
              </w:rPr>
              <w:t>- оперировать основными понятиями психологии общения;</w:t>
            </w:r>
          </w:p>
          <w:p w:rsidR="00686BF1" w:rsidRPr="00686BF1" w:rsidRDefault="00686BF1" w:rsidP="00686BF1">
            <w:pPr>
              <w:rPr>
                <w:rFonts w:ascii="Times New Roman" w:hAnsi="Times New Roman"/>
                <w:sz w:val="24"/>
                <w:szCs w:val="24"/>
              </w:rPr>
            </w:pPr>
            <w:r w:rsidRPr="00686BF1">
              <w:rPr>
                <w:rFonts w:ascii="Times New Roman" w:hAnsi="Times New Roman"/>
                <w:sz w:val="24"/>
                <w:szCs w:val="24"/>
              </w:rPr>
              <w:t>- правильно и точно описывать методики и техники убеждения, слушания, способы разрешения конфликтных ситуаций</w:t>
            </w:r>
          </w:p>
        </w:tc>
        <w:tc>
          <w:tcPr>
            <w:tcW w:w="1508" w:type="pct"/>
          </w:tcPr>
          <w:p w:rsidR="00686BF1" w:rsidRPr="00686BF1" w:rsidRDefault="00686BF1" w:rsidP="00686BF1">
            <w:pPr>
              <w:spacing w:after="0" w:line="240" w:lineRule="auto"/>
              <w:jc w:val="both"/>
              <w:rPr>
                <w:rFonts w:ascii="Times New Roman" w:hAnsi="Times New Roman"/>
                <w:sz w:val="24"/>
                <w:szCs w:val="24"/>
              </w:rPr>
            </w:pPr>
            <w:r w:rsidRPr="00686BF1">
              <w:rPr>
                <w:rFonts w:ascii="Times New Roman" w:hAnsi="Times New Roman"/>
                <w:sz w:val="24"/>
                <w:szCs w:val="24"/>
              </w:rPr>
              <w:t>Текущий контроль в форме:</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устного и письменного опроса;</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тестирования;</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оценки результатов выполнения практических занятий;</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решения ситуационных задач</w:t>
            </w:r>
          </w:p>
        </w:tc>
      </w:tr>
      <w:tr w:rsidR="00686BF1" w:rsidRPr="00686BF1" w:rsidTr="00C22B3C">
        <w:trPr>
          <w:trHeight w:val="64"/>
        </w:trPr>
        <w:tc>
          <w:tcPr>
            <w:tcW w:w="1912" w:type="pct"/>
          </w:tcPr>
          <w:p w:rsidR="00686BF1" w:rsidRPr="00686BF1" w:rsidRDefault="00686BF1" w:rsidP="00686BF1">
            <w:pPr>
              <w:spacing w:after="0" w:line="240" w:lineRule="auto"/>
              <w:rPr>
                <w:rFonts w:ascii="Times New Roman" w:hAnsi="Times New Roman"/>
                <w:bCs/>
                <w:i/>
                <w:sz w:val="24"/>
                <w:szCs w:val="24"/>
                <w:lang w:eastAsia="en-US"/>
              </w:rPr>
            </w:pPr>
            <w:r w:rsidRPr="00686BF1">
              <w:rPr>
                <w:rFonts w:ascii="Times New Roman" w:hAnsi="Times New Roman"/>
                <w:bCs/>
                <w:i/>
                <w:sz w:val="24"/>
                <w:szCs w:val="24"/>
                <w:lang w:eastAsia="en-US"/>
              </w:rPr>
              <w:t>Перечень умений, осваиваемых в рамках дисциплины:</w:t>
            </w:r>
          </w:p>
        </w:tc>
        <w:tc>
          <w:tcPr>
            <w:tcW w:w="1580" w:type="pct"/>
          </w:tcPr>
          <w:p w:rsidR="00686BF1" w:rsidRPr="00686BF1" w:rsidRDefault="00686BF1" w:rsidP="00686BF1">
            <w:pPr>
              <w:spacing w:after="0" w:line="240" w:lineRule="auto"/>
              <w:rPr>
                <w:rFonts w:ascii="Times New Roman" w:hAnsi="Times New Roman"/>
                <w:sz w:val="24"/>
                <w:szCs w:val="24"/>
                <w:lang w:eastAsia="en-US"/>
              </w:rPr>
            </w:pPr>
          </w:p>
        </w:tc>
        <w:tc>
          <w:tcPr>
            <w:tcW w:w="1508" w:type="pct"/>
          </w:tcPr>
          <w:p w:rsidR="00686BF1" w:rsidRPr="00686BF1" w:rsidRDefault="00686BF1" w:rsidP="00686BF1">
            <w:pPr>
              <w:spacing w:after="0" w:line="240" w:lineRule="auto"/>
              <w:jc w:val="both"/>
              <w:rPr>
                <w:rFonts w:ascii="Times New Roman" w:hAnsi="Times New Roman"/>
                <w:sz w:val="24"/>
                <w:szCs w:val="24"/>
              </w:rPr>
            </w:pPr>
          </w:p>
        </w:tc>
      </w:tr>
      <w:tr w:rsidR="00686BF1" w:rsidRPr="00686BF1" w:rsidTr="00C22B3C">
        <w:trPr>
          <w:trHeight w:val="896"/>
        </w:trPr>
        <w:tc>
          <w:tcPr>
            <w:tcW w:w="1912" w:type="pct"/>
          </w:tcPr>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применять техники и приемы эффективного об</w:t>
            </w:r>
            <w:r w:rsidRPr="00686BF1">
              <w:rPr>
                <w:rFonts w:ascii="Times New Roman" w:hAnsi="Times New Roman"/>
                <w:b/>
                <w:iCs/>
                <w:sz w:val="24"/>
                <w:szCs w:val="24"/>
              </w:rPr>
              <w:softHyphen/>
            </w:r>
            <w:r w:rsidRPr="00686BF1">
              <w:rPr>
                <w:rFonts w:ascii="Times New Roman" w:hAnsi="Times New Roman"/>
                <w:sz w:val="24"/>
                <w:szCs w:val="24"/>
              </w:rPr>
              <w:t>ще</w:t>
            </w:r>
            <w:r w:rsidRPr="00686BF1">
              <w:rPr>
                <w:rFonts w:ascii="Times New Roman" w:hAnsi="Times New Roman"/>
                <w:b/>
                <w:iCs/>
                <w:sz w:val="24"/>
                <w:szCs w:val="24"/>
              </w:rPr>
              <w:softHyphen/>
            </w:r>
            <w:r w:rsidRPr="00686BF1">
              <w:rPr>
                <w:rFonts w:ascii="Times New Roman" w:hAnsi="Times New Roman"/>
                <w:sz w:val="24"/>
                <w:szCs w:val="24"/>
              </w:rPr>
              <w:t>ния в профес</w:t>
            </w:r>
            <w:r w:rsidRPr="00686BF1">
              <w:rPr>
                <w:rFonts w:ascii="Times New Roman" w:hAnsi="Times New Roman"/>
                <w:b/>
                <w:iCs/>
                <w:sz w:val="24"/>
                <w:szCs w:val="24"/>
              </w:rPr>
              <w:softHyphen/>
            </w:r>
            <w:r w:rsidRPr="00686BF1">
              <w:rPr>
                <w:rFonts w:ascii="Times New Roman" w:hAnsi="Times New Roman"/>
                <w:sz w:val="24"/>
                <w:szCs w:val="24"/>
              </w:rPr>
              <w:t>сио</w:t>
            </w:r>
            <w:r w:rsidRPr="00686BF1">
              <w:rPr>
                <w:rFonts w:ascii="Times New Roman" w:hAnsi="Times New Roman"/>
                <w:b/>
                <w:iCs/>
                <w:sz w:val="24"/>
                <w:szCs w:val="24"/>
              </w:rPr>
              <w:softHyphen/>
            </w:r>
            <w:r w:rsidRPr="00686BF1">
              <w:rPr>
                <w:rFonts w:ascii="Times New Roman" w:hAnsi="Times New Roman"/>
                <w:sz w:val="24"/>
                <w:szCs w:val="24"/>
              </w:rPr>
              <w:t>нальной деятельности;</w:t>
            </w:r>
          </w:p>
          <w:p w:rsidR="00686BF1" w:rsidRPr="00686BF1" w:rsidRDefault="00686BF1" w:rsidP="00686BF1">
            <w:pPr>
              <w:spacing w:after="0" w:line="240" w:lineRule="auto"/>
              <w:jc w:val="both"/>
              <w:rPr>
                <w:rFonts w:ascii="Times New Roman" w:hAnsi="Times New Roman"/>
                <w:bCs/>
                <w:i/>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xml:space="preserve"> использовать приемы </w:t>
            </w:r>
            <w:proofErr w:type="spellStart"/>
            <w:r w:rsidRPr="00686BF1">
              <w:rPr>
                <w:rFonts w:ascii="Times New Roman" w:hAnsi="Times New Roman"/>
                <w:sz w:val="24"/>
                <w:szCs w:val="24"/>
                <w:lang w:eastAsia="en-US"/>
              </w:rPr>
              <w:t>саморегуляции</w:t>
            </w:r>
            <w:proofErr w:type="spellEnd"/>
            <w:r w:rsidRPr="00686BF1">
              <w:rPr>
                <w:rFonts w:ascii="Times New Roman" w:hAnsi="Times New Roman"/>
                <w:sz w:val="24"/>
                <w:szCs w:val="24"/>
                <w:lang w:eastAsia="en-US"/>
              </w:rPr>
              <w:t xml:space="preserve"> поведения в процессе межлич</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но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стного общения</w:t>
            </w:r>
            <w:r w:rsidRPr="00686BF1">
              <w:rPr>
                <w:rFonts w:ascii="Times New Roman" w:hAnsi="Times New Roman"/>
                <w:bCs/>
                <w:i/>
                <w:sz w:val="24"/>
                <w:szCs w:val="24"/>
                <w:lang w:eastAsia="en-US"/>
              </w:rPr>
              <w:t xml:space="preserve"> </w:t>
            </w:r>
          </w:p>
        </w:tc>
        <w:tc>
          <w:tcPr>
            <w:tcW w:w="1580" w:type="pct"/>
          </w:tcPr>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 xml:space="preserve">грамотно применять </w:t>
            </w:r>
            <w:r w:rsidRPr="00686BF1">
              <w:rPr>
                <w:rFonts w:ascii="Times New Roman" w:hAnsi="Times New Roman"/>
                <w:sz w:val="24"/>
                <w:szCs w:val="24"/>
                <w:lang w:eastAsia="en-US"/>
              </w:rPr>
              <w:t>техники и приемы делового общения в про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фессиональной деятель</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нос</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ти;</w:t>
            </w:r>
          </w:p>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bCs/>
                <w:sz w:val="24"/>
                <w:szCs w:val="24"/>
                <w:lang w:eastAsia="en-US"/>
              </w:rPr>
              <w:t xml:space="preserve"> уметь </w:t>
            </w:r>
            <w:r w:rsidRPr="00686BF1">
              <w:rPr>
                <w:rFonts w:ascii="Times New Roman" w:hAnsi="Times New Roman"/>
                <w:sz w:val="24"/>
                <w:szCs w:val="24"/>
                <w:lang w:eastAsia="en-US"/>
              </w:rPr>
              <w:t>использо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 xml:space="preserve">вать приемы </w:t>
            </w:r>
            <w:proofErr w:type="spellStart"/>
            <w:r w:rsidRPr="00686BF1">
              <w:rPr>
                <w:rFonts w:ascii="Times New Roman" w:hAnsi="Times New Roman"/>
                <w:sz w:val="24"/>
                <w:szCs w:val="24"/>
                <w:lang w:eastAsia="en-US"/>
              </w:rPr>
              <w:t>саморе</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гуляции</w:t>
            </w:r>
            <w:proofErr w:type="spellEnd"/>
            <w:r w:rsidRPr="00686BF1">
              <w:rPr>
                <w:rFonts w:ascii="Times New Roman" w:hAnsi="Times New Roman"/>
                <w:sz w:val="24"/>
                <w:szCs w:val="24"/>
                <w:lang w:eastAsia="en-US"/>
              </w:rPr>
              <w:t xml:space="preserve"> поведения в про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цессе общения;</w:t>
            </w:r>
          </w:p>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 xml:space="preserve">анализировать </w:t>
            </w:r>
            <w:r w:rsidRPr="00686BF1">
              <w:rPr>
                <w:rFonts w:ascii="Times New Roman" w:hAnsi="Times New Roman"/>
                <w:sz w:val="24"/>
                <w:szCs w:val="24"/>
                <w:lang w:eastAsia="en-US"/>
              </w:rPr>
              <w:t>источники, при</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чины, виды и способы раз</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решения конфликтов</w:t>
            </w:r>
          </w:p>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-р</w:t>
            </w:r>
            <w:r w:rsidRPr="00686BF1">
              <w:rPr>
                <w:rFonts w:ascii="Times New Roman" w:hAnsi="Times New Roman"/>
                <w:sz w:val="24"/>
                <w:szCs w:val="24"/>
              </w:rPr>
              <w:t>азрешать смоделированные конфликтные ситуации</w:t>
            </w:r>
          </w:p>
        </w:tc>
        <w:tc>
          <w:tcPr>
            <w:tcW w:w="1508" w:type="pct"/>
          </w:tcPr>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Оценка результатов вы</w:t>
            </w:r>
            <w:r w:rsidRPr="00686BF1">
              <w:rPr>
                <w:rFonts w:ascii="Times New Roman" w:hAnsi="Times New Roman"/>
                <w:b/>
                <w:iCs/>
                <w:sz w:val="24"/>
                <w:szCs w:val="24"/>
                <w:lang w:eastAsia="en-US"/>
              </w:rPr>
              <w:softHyphen/>
            </w:r>
            <w:r w:rsidRPr="00686BF1">
              <w:rPr>
                <w:rFonts w:ascii="Times New Roman" w:hAnsi="Times New Roman"/>
                <w:bCs/>
                <w:sz w:val="24"/>
                <w:szCs w:val="24"/>
                <w:lang w:eastAsia="en-US"/>
              </w:rPr>
              <w:t>полнения практических занятий</w:t>
            </w:r>
          </w:p>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Анализ ролевых ситуаций</w:t>
            </w:r>
          </w:p>
        </w:tc>
      </w:tr>
    </w:tbl>
    <w:p w:rsidR="00686BF1" w:rsidRPr="00686BF1" w:rsidRDefault="00686BF1" w:rsidP="00C44EEE">
      <w:pPr>
        <w:tabs>
          <w:tab w:val="left" w:pos="2685"/>
        </w:tabs>
        <w:rPr>
          <w:rFonts w:eastAsia="Calibri"/>
          <w:lang w:eastAsia="en-US"/>
        </w:rPr>
      </w:pPr>
    </w:p>
    <w:sectPr w:rsidR="00686BF1" w:rsidRPr="00686BF1" w:rsidSect="00C44EEE">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E86" w:rsidRDefault="00D66E86" w:rsidP="00A95194">
      <w:pPr>
        <w:spacing w:after="0" w:line="240" w:lineRule="auto"/>
      </w:pPr>
      <w:r>
        <w:separator/>
      </w:r>
    </w:p>
  </w:endnote>
  <w:endnote w:type="continuationSeparator" w:id="0">
    <w:p w:rsidR="00D66E86" w:rsidRDefault="00D66E86" w:rsidP="00A95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E86" w:rsidRDefault="00D66E86" w:rsidP="00A95194">
      <w:pPr>
        <w:spacing w:after="0" w:line="240" w:lineRule="auto"/>
      </w:pPr>
      <w:r>
        <w:separator/>
      </w:r>
    </w:p>
  </w:footnote>
  <w:footnote w:type="continuationSeparator" w:id="0">
    <w:p w:rsidR="00D66E86" w:rsidRDefault="00D66E86" w:rsidP="00A95194">
      <w:pPr>
        <w:spacing w:after="0" w:line="240" w:lineRule="auto"/>
      </w:pPr>
      <w:r>
        <w:continuationSeparator/>
      </w:r>
    </w:p>
  </w:footnote>
  <w:footnote w:id="1">
    <w:p w:rsidR="001E01E8" w:rsidRPr="004F3587" w:rsidRDefault="001E01E8" w:rsidP="00A95194">
      <w:pPr>
        <w:pStyle w:val="a3"/>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04E2064"/>
    <w:multiLevelType w:val="hybridMultilevel"/>
    <w:tmpl w:val="D5ACB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253B710C"/>
    <w:multiLevelType w:val="hybridMultilevel"/>
    <w:tmpl w:val="77AA1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EB5896"/>
    <w:multiLevelType w:val="hybridMultilevel"/>
    <w:tmpl w:val="926A895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41459B"/>
    <w:multiLevelType w:val="hybridMultilevel"/>
    <w:tmpl w:val="E8A23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410CC760"/>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B837AB"/>
    <w:multiLevelType w:val="hybridMultilevel"/>
    <w:tmpl w:val="943AE6B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E7263A"/>
    <w:multiLevelType w:val="hybridMultilevel"/>
    <w:tmpl w:val="51E4FA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9"/>
  </w:num>
  <w:num w:numId="4">
    <w:abstractNumId w:val="1"/>
  </w:num>
  <w:num w:numId="5">
    <w:abstractNumId w:val="6"/>
  </w:num>
  <w:num w:numId="6">
    <w:abstractNumId w:val="4"/>
  </w:num>
  <w:num w:numId="7">
    <w:abstractNumId w:val="3"/>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94"/>
    <w:rsid w:val="00080CDD"/>
    <w:rsid w:val="000817A7"/>
    <w:rsid w:val="000F12CD"/>
    <w:rsid w:val="001A3626"/>
    <w:rsid w:val="001E01E8"/>
    <w:rsid w:val="001E1EA3"/>
    <w:rsid w:val="00200913"/>
    <w:rsid w:val="00254156"/>
    <w:rsid w:val="00254463"/>
    <w:rsid w:val="002A7DC7"/>
    <w:rsid w:val="00310407"/>
    <w:rsid w:val="00311F98"/>
    <w:rsid w:val="003179DD"/>
    <w:rsid w:val="00371ED4"/>
    <w:rsid w:val="00424AA5"/>
    <w:rsid w:val="004A407F"/>
    <w:rsid w:val="004B029F"/>
    <w:rsid w:val="0051360B"/>
    <w:rsid w:val="005178A3"/>
    <w:rsid w:val="00524758"/>
    <w:rsid w:val="005840E0"/>
    <w:rsid w:val="0061373C"/>
    <w:rsid w:val="00633E8E"/>
    <w:rsid w:val="00636FE3"/>
    <w:rsid w:val="00686BF1"/>
    <w:rsid w:val="007702FB"/>
    <w:rsid w:val="007A6AD6"/>
    <w:rsid w:val="00805A3F"/>
    <w:rsid w:val="00866358"/>
    <w:rsid w:val="00866448"/>
    <w:rsid w:val="009065C8"/>
    <w:rsid w:val="0092489E"/>
    <w:rsid w:val="00935652"/>
    <w:rsid w:val="009E28BF"/>
    <w:rsid w:val="00A008A4"/>
    <w:rsid w:val="00A95194"/>
    <w:rsid w:val="00B6413E"/>
    <w:rsid w:val="00BC430A"/>
    <w:rsid w:val="00BE39EF"/>
    <w:rsid w:val="00C44EEE"/>
    <w:rsid w:val="00C949F5"/>
    <w:rsid w:val="00D66E86"/>
    <w:rsid w:val="00D96540"/>
    <w:rsid w:val="00DC5E73"/>
    <w:rsid w:val="00E80724"/>
    <w:rsid w:val="00E86F04"/>
    <w:rsid w:val="00EB4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94"/>
    <w:rPr>
      <w:rFonts w:ascii="Calibri" w:eastAsia="Times New Roman" w:hAnsi="Calibri" w:cs="Times New Roman"/>
      <w:sz w:val="22"/>
      <w:lang w:eastAsia="ru-RU"/>
    </w:rPr>
  </w:style>
  <w:style w:type="paragraph" w:styleId="1">
    <w:name w:val="heading 1"/>
    <w:basedOn w:val="a"/>
    <w:next w:val="a"/>
    <w:link w:val="10"/>
    <w:qFormat/>
    <w:rsid w:val="00A95194"/>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5194"/>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A95194"/>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95194"/>
    <w:rPr>
      <w:rFonts w:eastAsia="Times New Roman" w:cs="Times New Roman"/>
      <w:sz w:val="20"/>
      <w:szCs w:val="20"/>
      <w:lang w:val="en-US" w:eastAsia="x-none"/>
    </w:rPr>
  </w:style>
  <w:style w:type="character" w:styleId="a5">
    <w:name w:val="footnote reference"/>
    <w:uiPriority w:val="99"/>
    <w:rsid w:val="00A95194"/>
    <w:rPr>
      <w:rFonts w:cs="Times New Roman"/>
      <w:vertAlign w:val="superscript"/>
    </w:rPr>
  </w:style>
  <w:style w:type="paragraph" w:styleId="a6">
    <w:name w:val="List Paragraph"/>
    <w:aliases w:val="Содержание. 2 уровень"/>
    <w:basedOn w:val="a"/>
    <w:link w:val="a7"/>
    <w:uiPriority w:val="34"/>
    <w:qFormat/>
    <w:rsid w:val="00A95194"/>
    <w:pPr>
      <w:spacing w:before="120" w:after="120" w:line="240" w:lineRule="auto"/>
      <w:ind w:left="708"/>
    </w:pPr>
    <w:rPr>
      <w:rFonts w:ascii="Times New Roman" w:hAnsi="Times New Roman"/>
      <w:sz w:val="24"/>
      <w:szCs w:val="24"/>
      <w:lang w:val="x-none" w:eastAsia="x-none"/>
    </w:rPr>
  </w:style>
  <w:style w:type="character" w:styleId="a8">
    <w:name w:val="Emphasis"/>
    <w:qFormat/>
    <w:rsid w:val="00A95194"/>
    <w:rPr>
      <w:rFonts w:cs="Times New Roman"/>
      <w:i/>
    </w:rPr>
  </w:style>
  <w:style w:type="character" w:customStyle="1" w:styleId="a7">
    <w:name w:val="Абзац списка Знак"/>
    <w:aliases w:val="Содержание. 2 уровень Знак"/>
    <w:link w:val="a6"/>
    <w:uiPriority w:val="34"/>
    <w:qFormat/>
    <w:locked/>
    <w:rsid w:val="00A95194"/>
    <w:rPr>
      <w:rFonts w:eastAsia="Times New Roman" w:cs="Times New Roman"/>
      <w:szCs w:val="24"/>
      <w:lang w:val="x-none" w:eastAsia="x-none"/>
    </w:rPr>
  </w:style>
  <w:style w:type="paragraph" w:styleId="a9">
    <w:name w:val="Balloon Text"/>
    <w:basedOn w:val="a"/>
    <w:link w:val="aa"/>
    <w:uiPriority w:val="99"/>
    <w:semiHidden/>
    <w:unhideWhenUsed/>
    <w:rsid w:val="007702F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702F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94"/>
    <w:rPr>
      <w:rFonts w:ascii="Calibri" w:eastAsia="Times New Roman" w:hAnsi="Calibri" w:cs="Times New Roman"/>
      <w:sz w:val="22"/>
      <w:lang w:eastAsia="ru-RU"/>
    </w:rPr>
  </w:style>
  <w:style w:type="paragraph" w:styleId="1">
    <w:name w:val="heading 1"/>
    <w:basedOn w:val="a"/>
    <w:next w:val="a"/>
    <w:link w:val="10"/>
    <w:qFormat/>
    <w:rsid w:val="00A95194"/>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5194"/>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A95194"/>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95194"/>
    <w:rPr>
      <w:rFonts w:eastAsia="Times New Roman" w:cs="Times New Roman"/>
      <w:sz w:val="20"/>
      <w:szCs w:val="20"/>
      <w:lang w:val="en-US" w:eastAsia="x-none"/>
    </w:rPr>
  </w:style>
  <w:style w:type="character" w:styleId="a5">
    <w:name w:val="footnote reference"/>
    <w:uiPriority w:val="99"/>
    <w:rsid w:val="00A95194"/>
    <w:rPr>
      <w:rFonts w:cs="Times New Roman"/>
      <w:vertAlign w:val="superscript"/>
    </w:rPr>
  </w:style>
  <w:style w:type="paragraph" w:styleId="a6">
    <w:name w:val="List Paragraph"/>
    <w:aliases w:val="Содержание. 2 уровень"/>
    <w:basedOn w:val="a"/>
    <w:link w:val="a7"/>
    <w:uiPriority w:val="34"/>
    <w:qFormat/>
    <w:rsid w:val="00A95194"/>
    <w:pPr>
      <w:spacing w:before="120" w:after="120" w:line="240" w:lineRule="auto"/>
      <w:ind w:left="708"/>
    </w:pPr>
    <w:rPr>
      <w:rFonts w:ascii="Times New Roman" w:hAnsi="Times New Roman"/>
      <w:sz w:val="24"/>
      <w:szCs w:val="24"/>
      <w:lang w:val="x-none" w:eastAsia="x-none"/>
    </w:rPr>
  </w:style>
  <w:style w:type="character" w:styleId="a8">
    <w:name w:val="Emphasis"/>
    <w:qFormat/>
    <w:rsid w:val="00A95194"/>
    <w:rPr>
      <w:rFonts w:cs="Times New Roman"/>
      <w:i/>
    </w:rPr>
  </w:style>
  <w:style w:type="character" w:customStyle="1" w:styleId="a7">
    <w:name w:val="Абзац списка Знак"/>
    <w:aliases w:val="Содержание. 2 уровень Знак"/>
    <w:link w:val="a6"/>
    <w:uiPriority w:val="34"/>
    <w:qFormat/>
    <w:locked/>
    <w:rsid w:val="00A95194"/>
    <w:rPr>
      <w:rFonts w:eastAsia="Times New Roman" w:cs="Times New Roman"/>
      <w:szCs w:val="24"/>
      <w:lang w:val="x-none" w:eastAsia="x-none"/>
    </w:rPr>
  </w:style>
  <w:style w:type="paragraph" w:styleId="a9">
    <w:name w:val="Balloon Text"/>
    <w:basedOn w:val="a"/>
    <w:link w:val="aa"/>
    <w:uiPriority w:val="99"/>
    <w:semiHidden/>
    <w:unhideWhenUsed/>
    <w:rsid w:val="007702F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702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9</Pages>
  <Words>1669</Words>
  <Characters>9516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С.П.</dc:creator>
  <cp:lastModifiedBy>205</cp:lastModifiedBy>
  <cp:revision>17</cp:revision>
  <cp:lastPrinted>2023-06-14T06:37:00Z</cp:lastPrinted>
  <dcterms:created xsi:type="dcterms:W3CDTF">2023-06-13T07:44:00Z</dcterms:created>
  <dcterms:modified xsi:type="dcterms:W3CDTF">2023-06-21T10:59:00Z</dcterms:modified>
</cp:coreProperties>
</file>